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861" w:rsidRPr="00681A9E" w:rsidRDefault="00736861" w:rsidP="00736861">
      <w:pPr>
        <w:jc w:val="center"/>
      </w:pPr>
      <w:r w:rsidRPr="00681A9E">
        <w:rPr>
          <w:b/>
          <w:color w:val="000000"/>
        </w:rPr>
        <w:t>Заключение экспертизы</w:t>
      </w:r>
      <w:r w:rsidRPr="00681A9E">
        <w:br/>
      </w:r>
      <w:r w:rsidRPr="00681A9E">
        <w:rPr>
          <w:b/>
          <w:color w:val="000000"/>
        </w:rPr>
        <w:t>медицинской технологии на соответствие критериям</w:t>
      </w:r>
      <w:r w:rsidRPr="00681A9E">
        <w:br/>
      </w:r>
      <w:r w:rsidRPr="00681A9E">
        <w:rPr>
          <w:b/>
          <w:color w:val="000000"/>
        </w:rPr>
        <w:t>высокотехнологичных медицинских услуг</w:t>
      </w:r>
      <w:r w:rsidRPr="00681A9E">
        <w:br/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60"/>
        <w:gridCol w:w="2552"/>
        <w:gridCol w:w="6344"/>
      </w:tblGrid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№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Описание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Характеристика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1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Наименование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DD7C1B" w:rsidP="00910410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BC7755" w:rsidRPr="00BC7755">
              <w:rPr>
                <w:sz w:val="24"/>
              </w:rPr>
              <w:t>«</w:t>
            </w:r>
            <w:r w:rsidR="00910410" w:rsidRPr="00910410">
              <w:rPr>
                <w:sz w:val="24"/>
              </w:rPr>
              <w:t>Артроскопическая вапоризация капсульно-связочных структур сустава</w:t>
            </w:r>
            <w:r w:rsidR="00BC7755" w:rsidRPr="00BC7755">
              <w:rPr>
                <w:sz w:val="24"/>
              </w:rPr>
              <w:t>»</w:t>
            </w:r>
            <w:r>
              <w:rPr>
                <w:sz w:val="24"/>
              </w:rPr>
              <w:t xml:space="preserve"> (</w:t>
            </w:r>
            <w:r w:rsidRPr="00485486">
              <w:rPr>
                <w:sz w:val="24"/>
              </w:rPr>
              <w:t>Код МКБ-</w:t>
            </w:r>
            <w:r w:rsidR="00937338">
              <w:rPr>
                <w:sz w:val="24"/>
              </w:rPr>
              <w:t>80</w:t>
            </w:r>
            <w:r w:rsidR="004D0DD4" w:rsidRPr="004D0DD4">
              <w:rPr>
                <w:sz w:val="24"/>
              </w:rPr>
              <w:t>.</w:t>
            </w:r>
            <w:r w:rsidR="002852D3">
              <w:rPr>
                <w:sz w:val="24"/>
              </w:rPr>
              <w:t>2</w:t>
            </w:r>
            <w:r w:rsidR="00910410">
              <w:rPr>
                <w:sz w:val="24"/>
              </w:rPr>
              <w:t>09</w:t>
            </w:r>
            <w:r>
              <w:rPr>
                <w:sz w:val="24"/>
              </w:rPr>
              <w:t>)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Нозологии, при которых применяется технология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319A3" w:rsidRPr="00CA7C84" w:rsidRDefault="00A319A3" w:rsidP="000800BF">
            <w:pPr>
              <w:jc w:val="both"/>
              <w:rPr>
                <w:sz w:val="24"/>
                <w:highlight w:val="yellow"/>
              </w:rPr>
            </w:pPr>
            <w:r w:rsidRPr="00A319A3">
              <w:rPr>
                <w:sz w:val="24"/>
              </w:rPr>
              <w:t>Травмы коленного сустава</w:t>
            </w:r>
            <w:r>
              <w:rPr>
                <w:sz w:val="24"/>
              </w:rPr>
              <w:t>, п</w:t>
            </w:r>
            <w:r w:rsidRPr="00A319A3">
              <w:rPr>
                <w:sz w:val="24"/>
              </w:rPr>
              <w:t xml:space="preserve">овреждения суставного хряща, </w:t>
            </w:r>
            <w:r>
              <w:rPr>
                <w:sz w:val="24"/>
              </w:rPr>
              <w:t>повреждения менисков,</w:t>
            </w:r>
            <w:r w:rsidR="000800BF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Pr="00A319A3">
              <w:rPr>
                <w:sz w:val="24"/>
              </w:rPr>
              <w:t>оспалительные изменения с</w:t>
            </w:r>
            <w:r>
              <w:rPr>
                <w:sz w:val="24"/>
              </w:rPr>
              <w:t>иновиальной оболочки – синовиты, п</w:t>
            </w:r>
            <w:r w:rsidRPr="00A319A3">
              <w:rPr>
                <w:sz w:val="24"/>
              </w:rPr>
              <w:t>овреждения передней и задней крестообразных связок, вызывающих нестабильность коленного сустава.</w:t>
            </w:r>
          </w:p>
        </w:tc>
      </w:tr>
      <w:tr w:rsidR="00736861" w:rsidRPr="002C5F8D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3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Краткое описание технологии (сущность технологии)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A6E09" w:rsidRDefault="00DA6E09" w:rsidP="007324AE">
            <w:pPr>
              <w:jc w:val="both"/>
              <w:rPr>
                <w:sz w:val="24"/>
                <w:szCs w:val="24"/>
              </w:rPr>
            </w:pPr>
            <w:r w:rsidRPr="00DA6E09">
              <w:rPr>
                <w:sz w:val="24"/>
                <w:szCs w:val="24"/>
              </w:rPr>
              <w:t>Основными структурами, стабилизирующими коленный сустав, являются передняя и задняя крестообразные связки, внутренняя и наружная боковые связки, мениски, собственная связка надколенника, капсула сустава</w:t>
            </w:r>
            <w:r>
              <w:rPr>
                <w:sz w:val="24"/>
                <w:szCs w:val="24"/>
              </w:rPr>
              <w:t>.</w:t>
            </w:r>
          </w:p>
          <w:p w:rsidR="00DA6E09" w:rsidRDefault="00DA6E09" w:rsidP="007324AE">
            <w:pPr>
              <w:jc w:val="both"/>
              <w:rPr>
                <w:sz w:val="24"/>
                <w:szCs w:val="24"/>
              </w:rPr>
            </w:pPr>
            <w:r w:rsidRPr="00DA6E09">
              <w:rPr>
                <w:sz w:val="24"/>
                <w:szCs w:val="24"/>
              </w:rPr>
              <w:t>Повреждение капсульно-связочного аппарата коленного сустава приводит к ослаблению его структур с последующим прогрессированием нестабильности сустава.</w:t>
            </w:r>
          </w:p>
          <w:p w:rsidR="009218DC" w:rsidRPr="00CA7C84" w:rsidRDefault="00DA6E09" w:rsidP="007324AE">
            <w:pPr>
              <w:jc w:val="both"/>
              <w:rPr>
                <w:sz w:val="24"/>
                <w:szCs w:val="24"/>
                <w:highlight w:val="yellow"/>
              </w:rPr>
            </w:pPr>
            <w:r w:rsidRPr="00DA6E0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 w:rsidRPr="00DA6E09">
              <w:rPr>
                <w:sz w:val="24"/>
                <w:szCs w:val="24"/>
              </w:rPr>
              <w:t>перация выполняется без разреза с использованием нескольких артроскопических доступов, размером 3-5мм.</w:t>
            </w:r>
          </w:p>
        </w:tc>
      </w:tr>
      <w:tr w:rsidR="00736861" w:rsidRPr="002C5F8D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4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Альтернативные (аналогичные) медицинские технологии, применяемые в РК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10410" w:rsidRPr="00910410" w:rsidRDefault="00910410" w:rsidP="00910410">
            <w:pPr>
              <w:tabs>
                <w:tab w:val="left" w:pos="280"/>
              </w:tabs>
              <w:rPr>
                <w:sz w:val="24"/>
                <w:szCs w:val="24"/>
              </w:rPr>
            </w:pPr>
            <w:r w:rsidRPr="00910410">
              <w:rPr>
                <w:sz w:val="24"/>
                <w:szCs w:val="24"/>
              </w:rPr>
              <w:t>80.207 Артроскопическая холодноплазменная кобляция структур  сустава</w:t>
            </w:r>
          </w:p>
          <w:p w:rsidR="005B6299" w:rsidRDefault="00910410" w:rsidP="00910410">
            <w:pPr>
              <w:tabs>
                <w:tab w:val="left" w:pos="280"/>
              </w:tabs>
              <w:rPr>
                <w:sz w:val="24"/>
                <w:szCs w:val="24"/>
              </w:rPr>
            </w:pPr>
            <w:r w:rsidRPr="00910410">
              <w:rPr>
                <w:sz w:val="24"/>
                <w:szCs w:val="24"/>
              </w:rPr>
              <w:t>80.208 Артроскопическая криодеструкция  синовиальной оболочки  сустава</w:t>
            </w:r>
          </w:p>
          <w:p w:rsidR="00DD75EB" w:rsidRPr="004D0DD4" w:rsidRDefault="00DD75EB" w:rsidP="00910410">
            <w:pPr>
              <w:tabs>
                <w:tab w:val="left" w:pos="280"/>
              </w:tabs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Лазерная артроскопия</w:t>
            </w:r>
          </w:p>
        </w:tc>
      </w:tr>
      <w:tr w:rsidR="00736861" w:rsidRPr="002C5F8D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Критерии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A1029C" w:rsidRDefault="00736861" w:rsidP="004D3C17">
            <w:pPr>
              <w:spacing w:after="20"/>
              <w:ind w:left="-87" w:right="-143"/>
              <w:jc w:val="center"/>
              <w:rPr>
                <w:sz w:val="24"/>
              </w:rPr>
            </w:pPr>
            <w:r w:rsidRPr="00A1029C">
              <w:rPr>
                <w:color w:val="000000"/>
                <w:sz w:val="24"/>
              </w:rPr>
              <w:t xml:space="preserve">Баллы </w:t>
            </w:r>
          </w:p>
        </w:tc>
      </w:tr>
      <w:tr w:rsidR="00736861" w:rsidRPr="002C5F8D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1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доказательств клинической эффективности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DD75EB" w:rsidRDefault="00B01303" w:rsidP="00A87B16">
            <w:pPr>
              <w:jc w:val="center"/>
              <w:rPr>
                <w:sz w:val="24"/>
              </w:rPr>
            </w:pPr>
            <w:r w:rsidRPr="00DD75EB">
              <w:rPr>
                <w:sz w:val="24"/>
              </w:rPr>
              <w:t>3</w:t>
            </w:r>
          </w:p>
        </w:tc>
      </w:tr>
      <w:tr w:rsidR="00736861" w:rsidRPr="002C5F8D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сравнительной безопасности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DD75EB" w:rsidRDefault="005E67E0" w:rsidP="00D87FEF">
            <w:pPr>
              <w:jc w:val="center"/>
              <w:rPr>
                <w:sz w:val="24"/>
              </w:rPr>
            </w:pPr>
            <w:r w:rsidRPr="00DD75EB">
              <w:rPr>
                <w:sz w:val="24"/>
              </w:rPr>
              <w:t>4</w:t>
            </w:r>
          </w:p>
        </w:tc>
      </w:tr>
      <w:tr w:rsidR="00736861" w:rsidRPr="002C5F8D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3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социальной значимости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DD75EB" w:rsidRDefault="00503ED2" w:rsidP="00C454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36861" w:rsidRPr="002C5F8D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4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сравнительной клинико-экономической эффективности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DD75EB" w:rsidRDefault="00A6347C" w:rsidP="00D87FEF">
            <w:pPr>
              <w:jc w:val="center"/>
              <w:rPr>
                <w:sz w:val="24"/>
              </w:rPr>
            </w:pPr>
            <w:r w:rsidRPr="00DD75EB">
              <w:rPr>
                <w:sz w:val="24"/>
              </w:rPr>
              <w:t>4</w:t>
            </w:r>
          </w:p>
        </w:tc>
      </w:tr>
      <w:tr w:rsidR="00736861" w:rsidRPr="002C5F8D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5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уникальности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DD75EB" w:rsidRDefault="00294D99" w:rsidP="00294300">
            <w:pPr>
              <w:jc w:val="center"/>
              <w:rPr>
                <w:sz w:val="24"/>
              </w:rPr>
            </w:pPr>
            <w:r w:rsidRPr="00DD75EB">
              <w:rPr>
                <w:sz w:val="24"/>
              </w:rPr>
              <w:t>8</w:t>
            </w:r>
          </w:p>
        </w:tc>
      </w:tr>
      <w:tr w:rsidR="00736861" w:rsidRPr="002C5F8D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6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затратоемкости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897BE0" w:rsidRDefault="00125714" w:rsidP="00897BE0">
            <w:pPr>
              <w:jc w:val="center"/>
              <w:rPr>
                <w:sz w:val="24"/>
              </w:rPr>
            </w:pPr>
            <w:r w:rsidRPr="00DD75EB">
              <w:rPr>
                <w:sz w:val="24"/>
              </w:rPr>
              <w:t>0</w:t>
            </w:r>
          </w:p>
          <w:p w:rsidR="00736861" w:rsidRPr="00DD75EB" w:rsidRDefault="00897BE0" w:rsidP="00897BE0">
            <w:pPr>
              <w:jc w:val="center"/>
              <w:rPr>
                <w:sz w:val="24"/>
              </w:rPr>
            </w:pPr>
            <w:r>
              <w:rPr>
                <w:sz w:val="24"/>
              </w:rPr>
              <w:t>(Данная технология не применялась в РК, в 2015 г.)</w:t>
            </w:r>
          </w:p>
        </w:tc>
      </w:tr>
      <w:tr w:rsidR="00736861" w:rsidRPr="002C5F8D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color w:val="000000"/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Итого по 1-4 критериям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DD75EB" w:rsidRDefault="00A6347C" w:rsidP="00503ED2">
            <w:pPr>
              <w:jc w:val="center"/>
              <w:rPr>
                <w:sz w:val="24"/>
              </w:rPr>
            </w:pPr>
            <w:r w:rsidRPr="00DD75EB">
              <w:rPr>
                <w:sz w:val="24"/>
              </w:rPr>
              <w:t>2</w:t>
            </w:r>
            <w:r w:rsidR="00503ED2">
              <w:rPr>
                <w:sz w:val="24"/>
              </w:rPr>
              <w:t>1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Резюме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66821" w:rsidRDefault="003B290B" w:rsidP="00BA6D3A">
            <w:pPr>
              <w:jc w:val="both"/>
              <w:rPr>
                <w:sz w:val="24"/>
                <w:szCs w:val="24"/>
              </w:rPr>
            </w:pPr>
            <w:r w:rsidRPr="00A6347C">
              <w:rPr>
                <w:sz w:val="24"/>
                <w:szCs w:val="24"/>
              </w:rPr>
              <w:t>Медицинская технология «</w:t>
            </w:r>
            <w:r w:rsidR="00910410" w:rsidRPr="00910410">
              <w:rPr>
                <w:sz w:val="24"/>
                <w:szCs w:val="24"/>
              </w:rPr>
              <w:t xml:space="preserve">Артроскопическая вапоризация </w:t>
            </w:r>
            <w:r w:rsidR="00910410" w:rsidRPr="00910410">
              <w:rPr>
                <w:sz w:val="24"/>
                <w:szCs w:val="24"/>
              </w:rPr>
              <w:lastRenderedPageBreak/>
              <w:t>капсульно-связочных структур сустава</w:t>
            </w:r>
            <w:r w:rsidRPr="0073378B">
              <w:rPr>
                <w:sz w:val="24"/>
                <w:szCs w:val="24"/>
              </w:rPr>
              <w:t xml:space="preserve">» </w:t>
            </w:r>
            <w:r w:rsidR="00BA6D3A" w:rsidRPr="00BA6D3A">
              <w:rPr>
                <w:sz w:val="24"/>
                <w:szCs w:val="24"/>
              </w:rPr>
              <w:t>количество исследований по</w:t>
            </w:r>
            <w:r w:rsidR="0073378B" w:rsidRPr="00BA6D3A">
              <w:rPr>
                <w:sz w:val="24"/>
                <w:szCs w:val="24"/>
              </w:rPr>
              <w:t xml:space="preserve"> данной </w:t>
            </w:r>
            <w:r w:rsidR="00BA6D3A" w:rsidRPr="00BA6D3A">
              <w:rPr>
                <w:sz w:val="24"/>
                <w:szCs w:val="24"/>
              </w:rPr>
              <w:t>технологии</w:t>
            </w:r>
            <w:r w:rsidR="0073378B" w:rsidRPr="00BA6D3A">
              <w:rPr>
                <w:sz w:val="24"/>
                <w:szCs w:val="24"/>
              </w:rPr>
              <w:t xml:space="preserve"> недостаточно, систематические обзоры, рандомизированные клинические исследования не найдены </w:t>
            </w:r>
            <w:r w:rsidR="00EC6224" w:rsidRPr="00BA6D3A">
              <w:rPr>
                <w:sz w:val="24"/>
                <w:szCs w:val="24"/>
              </w:rPr>
              <w:t xml:space="preserve">в </w:t>
            </w:r>
            <w:r w:rsidR="0073378B" w:rsidRPr="00BA6D3A">
              <w:rPr>
                <w:sz w:val="24"/>
                <w:szCs w:val="24"/>
              </w:rPr>
              <w:t>базах доказательной медицины.</w:t>
            </w:r>
            <w:r w:rsidR="0073378B">
              <w:rPr>
                <w:sz w:val="24"/>
                <w:szCs w:val="24"/>
              </w:rPr>
              <w:t xml:space="preserve"> </w:t>
            </w:r>
          </w:p>
          <w:p w:rsidR="0006393B" w:rsidRPr="00566821" w:rsidRDefault="0006393B" w:rsidP="00BA6D3A">
            <w:pPr>
              <w:jc w:val="both"/>
              <w:rPr>
                <w:sz w:val="24"/>
                <w:szCs w:val="24"/>
              </w:rPr>
            </w:pPr>
            <w:r w:rsidRPr="0006393B">
              <w:rPr>
                <w:sz w:val="24"/>
                <w:szCs w:val="24"/>
              </w:rPr>
              <w:t>В Казахстане в 2015 году операций по данной МТ не проводилось, что не дает возможности оценить затратоемкость технологии.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lastRenderedPageBreak/>
              <w:t>Фамилия, имя, отчество (при его наличии), дата и подпись эксперта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FB7131">
            <w:pPr>
              <w:jc w:val="both"/>
              <w:rPr>
                <w:sz w:val="24"/>
              </w:rPr>
            </w:pPr>
            <w:bookmarkStart w:id="0" w:name="_GoBack"/>
            <w:bookmarkEnd w:id="0"/>
          </w:p>
        </w:tc>
      </w:tr>
    </w:tbl>
    <w:p w:rsidR="00750942" w:rsidRPr="0038193E" w:rsidRDefault="00750942" w:rsidP="00750942">
      <w:pPr>
        <w:ind w:firstLine="567"/>
        <w:jc w:val="center"/>
        <w:rPr>
          <w:b/>
        </w:rPr>
      </w:pPr>
      <w:bookmarkStart w:id="1" w:name="Таблица2_Методология_PICO"/>
      <w:r w:rsidRPr="0038193E">
        <w:rPr>
          <w:b/>
        </w:rPr>
        <w:t xml:space="preserve">Таблица </w:t>
      </w:r>
      <w:r>
        <w:rPr>
          <w:b/>
        </w:rPr>
        <w:t>№2</w:t>
      </w:r>
      <w:r w:rsidRPr="0038193E">
        <w:rPr>
          <w:b/>
        </w:rPr>
        <w:t>.</w:t>
      </w:r>
    </w:p>
    <w:p w:rsidR="00750942" w:rsidRDefault="00750942" w:rsidP="00750942">
      <w:pPr>
        <w:ind w:firstLine="567"/>
        <w:jc w:val="center"/>
        <w:rPr>
          <w:b/>
        </w:rPr>
      </w:pPr>
      <w:r>
        <w:rPr>
          <w:b/>
        </w:rPr>
        <w:t>М</w:t>
      </w:r>
      <w:r w:rsidRPr="00F54DE1">
        <w:rPr>
          <w:b/>
        </w:rPr>
        <w:t>етодология PICO</w:t>
      </w:r>
    </w:p>
    <w:bookmarkEnd w:id="1"/>
    <w:p w:rsidR="00750942" w:rsidRPr="00A0004D" w:rsidRDefault="00750942" w:rsidP="00750942">
      <w:pPr>
        <w:ind w:firstLine="567"/>
        <w:jc w:val="center"/>
        <w:rPr>
          <w:b/>
        </w:rPr>
      </w:pPr>
    </w:p>
    <w:tbl>
      <w:tblPr>
        <w:tblStyle w:val="a3"/>
        <w:tblW w:w="9526" w:type="dxa"/>
        <w:tblInd w:w="108" w:type="dxa"/>
        <w:tblLook w:val="04A0" w:firstRow="1" w:lastRow="0" w:firstColumn="1" w:lastColumn="0" w:noHBand="0" w:noVBand="1"/>
      </w:tblPr>
      <w:tblGrid>
        <w:gridCol w:w="4335"/>
        <w:gridCol w:w="2769"/>
        <w:gridCol w:w="2422"/>
      </w:tblGrid>
      <w:tr w:rsidR="00750942" w:rsidRPr="005F3154" w:rsidTr="00097E51">
        <w:tc>
          <w:tcPr>
            <w:tcW w:w="4335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769" w:type="dxa"/>
          </w:tcPr>
          <w:p w:rsidR="00750942" w:rsidRPr="005F3154" w:rsidRDefault="00750942" w:rsidP="004D3C17">
            <w:pPr>
              <w:jc w:val="center"/>
              <w:rPr>
                <w:sz w:val="24"/>
              </w:rPr>
            </w:pPr>
            <w:r w:rsidRPr="005F3154">
              <w:rPr>
                <w:sz w:val="24"/>
              </w:rPr>
              <w:t>Терминология на русском языке</w:t>
            </w:r>
          </w:p>
        </w:tc>
        <w:tc>
          <w:tcPr>
            <w:tcW w:w="2422" w:type="dxa"/>
          </w:tcPr>
          <w:p w:rsidR="00750942" w:rsidRPr="005F3154" w:rsidRDefault="00750942" w:rsidP="004D3C17">
            <w:pPr>
              <w:jc w:val="center"/>
              <w:rPr>
                <w:sz w:val="24"/>
              </w:rPr>
            </w:pPr>
            <w:r w:rsidRPr="005F3154">
              <w:rPr>
                <w:sz w:val="24"/>
              </w:rPr>
              <w:t>Терминология на английском языке</w:t>
            </w:r>
          </w:p>
        </w:tc>
      </w:tr>
      <w:tr w:rsidR="00750942" w:rsidRPr="00897BE0" w:rsidTr="00097E51">
        <w:tc>
          <w:tcPr>
            <w:tcW w:w="4335" w:type="dxa"/>
          </w:tcPr>
          <w:p w:rsidR="00750942" w:rsidRPr="005F3154" w:rsidRDefault="00750942" w:rsidP="004D3C17">
            <w:pPr>
              <w:jc w:val="center"/>
              <w:rPr>
                <w:i/>
                <w:sz w:val="24"/>
              </w:rPr>
            </w:pPr>
            <w:r w:rsidRPr="005F3154">
              <w:rPr>
                <w:b/>
                <w:sz w:val="24"/>
              </w:rPr>
              <w:t>P</w:t>
            </w:r>
            <w:r w:rsidRPr="005F3154">
              <w:rPr>
                <w:sz w:val="24"/>
              </w:rPr>
              <w:t xml:space="preserve">opulation или </w:t>
            </w:r>
            <w:r w:rsidRPr="005F3154">
              <w:rPr>
                <w:b/>
                <w:sz w:val="24"/>
              </w:rPr>
              <w:t>P</w:t>
            </w:r>
            <w:r w:rsidRPr="005F3154">
              <w:rPr>
                <w:sz w:val="24"/>
              </w:rPr>
              <w:t>atient – (</w:t>
            </w:r>
            <w:r w:rsidRPr="005F3154">
              <w:rPr>
                <w:i/>
                <w:sz w:val="24"/>
              </w:rPr>
              <w:t>население или пациент: Целевой контингент или пациент:</w:t>
            </w:r>
          </w:p>
          <w:p w:rsidR="00750942" w:rsidRPr="005F3154" w:rsidRDefault="00750942" w:rsidP="004D3C17">
            <w:pPr>
              <w:jc w:val="center"/>
              <w:rPr>
                <w:i/>
                <w:sz w:val="24"/>
              </w:rPr>
            </w:pPr>
            <w:r w:rsidRPr="005F3154">
              <w:rPr>
                <w:i/>
                <w:sz w:val="24"/>
              </w:rPr>
              <w:t>для кого используется технология)</w:t>
            </w:r>
          </w:p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769" w:type="dxa"/>
          </w:tcPr>
          <w:p w:rsidR="00750942" w:rsidRPr="00A05871" w:rsidRDefault="009C528E" w:rsidP="0094629D">
            <w:pPr>
              <w:tabs>
                <w:tab w:val="left" w:pos="280"/>
              </w:tabs>
              <w:jc w:val="center"/>
              <w:rPr>
                <w:sz w:val="24"/>
                <w:highlight w:val="yellow"/>
              </w:rPr>
            </w:pPr>
            <w:r w:rsidRPr="00097E51">
              <w:rPr>
                <w:sz w:val="24"/>
              </w:rPr>
              <w:t xml:space="preserve">Пациенты </w:t>
            </w:r>
            <w:r w:rsidR="00096EA9">
              <w:rPr>
                <w:sz w:val="24"/>
              </w:rPr>
              <w:t>с повреждением</w:t>
            </w:r>
            <w:r w:rsidR="00097E51" w:rsidRPr="00097E51">
              <w:rPr>
                <w:sz w:val="24"/>
              </w:rPr>
              <w:t xml:space="preserve"> </w:t>
            </w:r>
            <w:r w:rsidR="0094629D">
              <w:rPr>
                <w:sz w:val="24"/>
              </w:rPr>
              <w:t>коленного</w:t>
            </w:r>
            <w:r w:rsidR="000700EC">
              <w:rPr>
                <w:sz w:val="24"/>
              </w:rPr>
              <w:t xml:space="preserve"> сустава</w:t>
            </w:r>
          </w:p>
        </w:tc>
        <w:tc>
          <w:tcPr>
            <w:tcW w:w="2422" w:type="dxa"/>
          </w:tcPr>
          <w:p w:rsidR="008E5968" w:rsidRPr="00A05871" w:rsidRDefault="0094629D" w:rsidP="009C528E">
            <w:pPr>
              <w:jc w:val="center"/>
              <w:rPr>
                <w:sz w:val="24"/>
                <w:highlight w:val="yellow"/>
                <w:lang w:val="en-US"/>
              </w:rPr>
            </w:pPr>
            <w:r w:rsidRPr="0094629D">
              <w:rPr>
                <w:sz w:val="24"/>
                <w:lang w:val="en-US"/>
              </w:rPr>
              <w:t>Patients with injury of the knee joint</w:t>
            </w:r>
          </w:p>
        </w:tc>
      </w:tr>
      <w:tr w:rsidR="00750942" w:rsidRPr="00097E51" w:rsidTr="00097E51">
        <w:tc>
          <w:tcPr>
            <w:tcW w:w="4335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  <w:r w:rsidRPr="005F3154">
              <w:rPr>
                <w:b/>
                <w:sz w:val="24"/>
              </w:rPr>
              <w:t>I</w:t>
            </w:r>
            <w:r w:rsidRPr="005F3154">
              <w:rPr>
                <w:sz w:val="24"/>
              </w:rPr>
              <w:t xml:space="preserve">ntervention или Exposure </w:t>
            </w:r>
            <w:r w:rsidRPr="005F3154">
              <w:rPr>
                <w:i/>
                <w:sz w:val="24"/>
              </w:rPr>
              <w:t>(Вмешательство, воздействие: изучаемая технология, используемая для целевой группы)</w:t>
            </w:r>
          </w:p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769" w:type="dxa"/>
          </w:tcPr>
          <w:p w:rsidR="00750942" w:rsidRPr="00A05871" w:rsidRDefault="00097E51" w:rsidP="00910410">
            <w:pPr>
              <w:jc w:val="center"/>
              <w:rPr>
                <w:sz w:val="24"/>
                <w:highlight w:val="yellow"/>
              </w:rPr>
            </w:pPr>
            <w:r w:rsidRPr="00097E51">
              <w:rPr>
                <w:sz w:val="24"/>
              </w:rPr>
              <w:t xml:space="preserve">Арктроскопическая </w:t>
            </w:r>
            <w:r w:rsidR="00910410">
              <w:rPr>
                <w:sz w:val="24"/>
              </w:rPr>
              <w:t xml:space="preserve">вапоризация  </w:t>
            </w:r>
          </w:p>
        </w:tc>
        <w:tc>
          <w:tcPr>
            <w:tcW w:w="2422" w:type="dxa"/>
          </w:tcPr>
          <w:p w:rsidR="00750942" w:rsidRPr="00097E51" w:rsidRDefault="00097E51" w:rsidP="000700EC">
            <w:pPr>
              <w:jc w:val="center"/>
              <w:rPr>
                <w:sz w:val="24"/>
                <w:szCs w:val="24"/>
                <w:lang w:val="en-US"/>
              </w:rPr>
            </w:pPr>
            <w:r w:rsidRPr="00097E51">
              <w:rPr>
                <w:sz w:val="24"/>
                <w:szCs w:val="24"/>
                <w:lang w:val="en-US"/>
              </w:rPr>
              <w:t xml:space="preserve">Arthroscopic </w:t>
            </w:r>
            <w:r w:rsidR="000700EC">
              <w:rPr>
                <w:sz w:val="24"/>
                <w:szCs w:val="24"/>
                <w:lang w:val="en-US"/>
              </w:rPr>
              <w:t>vaporization</w:t>
            </w:r>
            <w:hyperlink r:id="rId7" w:history="1"/>
          </w:p>
        </w:tc>
      </w:tr>
      <w:tr w:rsidR="00FB3B88" w:rsidRPr="00B16E59" w:rsidTr="00097E51">
        <w:tc>
          <w:tcPr>
            <w:tcW w:w="4335" w:type="dxa"/>
          </w:tcPr>
          <w:p w:rsidR="00FB3B88" w:rsidRPr="005F3154" w:rsidRDefault="00FB3B88" w:rsidP="00FB3B88">
            <w:pPr>
              <w:jc w:val="both"/>
              <w:rPr>
                <w:sz w:val="24"/>
              </w:rPr>
            </w:pPr>
            <w:r w:rsidRPr="005F3154">
              <w:rPr>
                <w:b/>
                <w:sz w:val="24"/>
              </w:rPr>
              <w:t>C</w:t>
            </w:r>
            <w:r w:rsidRPr="005F3154">
              <w:rPr>
                <w:sz w:val="24"/>
              </w:rPr>
              <w:t xml:space="preserve">omparison </w:t>
            </w:r>
            <w:r w:rsidRPr="005F3154">
              <w:rPr>
                <w:i/>
                <w:sz w:val="24"/>
              </w:rPr>
              <w:t>(Альтернативная технология сравнения)</w:t>
            </w:r>
          </w:p>
          <w:p w:rsidR="00FB3B88" w:rsidRPr="005F3154" w:rsidRDefault="00FB3B88" w:rsidP="00FB3B88">
            <w:pPr>
              <w:jc w:val="both"/>
              <w:rPr>
                <w:sz w:val="24"/>
              </w:rPr>
            </w:pPr>
          </w:p>
        </w:tc>
        <w:tc>
          <w:tcPr>
            <w:tcW w:w="2769" w:type="dxa"/>
          </w:tcPr>
          <w:p w:rsidR="00AB254E" w:rsidRPr="00DD75EB" w:rsidRDefault="00DD75EB" w:rsidP="00DD75EB">
            <w:pPr>
              <w:jc w:val="center"/>
              <w:rPr>
                <w:sz w:val="24"/>
                <w:highlight w:val="yellow"/>
              </w:rPr>
            </w:pPr>
            <w:r w:rsidRPr="00DD75EB">
              <w:rPr>
                <w:sz w:val="24"/>
              </w:rPr>
              <w:t>Холодно плазменная коблация</w:t>
            </w:r>
          </w:p>
        </w:tc>
        <w:tc>
          <w:tcPr>
            <w:tcW w:w="2422" w:type="dxa"/>
          </w:tcPr>
          <w:p w:rsidR="00F52350" w:rsidRPr="00097E51" w:rsidRDefault="00F52350" w:rsidP="00F52350">
            <w:pPr>
              <w:rPr>
                <w:color w:val="000000"/>
                <w:sz w:val="24"/>
                <w:szCs w:val="24"/>
                <w:lang w:val="en-US"/>
              </w:rPr>
            </w:pPr>
          </w:p>
          <w:p w:rsidR="00FB3B88" w:rsidRPr="00097E51" w:rsidRDefault="009F52C1" w:rsidP="009F52C1">
            <w:pPr>
              <w:jc w:val="center"/>
              <w:rPr>
                <w:sz w:val="24"/>
                <w:lang w:val="en-US"/>
              </w:rPr>
            </w:pPr>
            <w:r w:rsidRPr="00097E51">
              <w:rPr>
                <w:sz w:val="24"/>
                <w:szCs w:val="24"/>
                <w:lang w:val="en-US"/>
              </w:rPr>
              <w:t xml:space="preserve">Surgical </w:t>
            </w:r>
            <w:r w:rsidR="002B0157" w:rsidRPr="00097E51">
              <w:rPr>
                <w:sz w:val="24"/>
                <w:szCs w:val="24"/>
                <w:lang w:val="en-US"/>
              </w:rPr>
              <w:t xml:space="preserve">method </w:t>
            </w:r>
          </w:p>
        </w:tc>
      </w:tr>
      <w:tr w:rsidR="00750942" w:rsidRPr="00897BE0" w:rsidTr="00097E51">
        <w:tc>
          <w:tcPr>
            <w:tcW w:w="4335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  <w:r w:rsidRPr="005F3154">
              <w:rPr>
                <w:b/>
                <w:sz w:val="24"/>
              </w:rPr>
              <w:t>O</w:t>
            </w:r>
            <w:r w:rsidRPr="005F3154">
              <w:rPr>
                <w:sz w:val="24"/>
              </w:rPr>
              <w:t xml:space="preserve">utcomes </w:t>
            </w:r>
            <w:r w:rsidRPr="005F3154">
              <w:rPr>
                <w:i/>
                <w:sz w:val="24"/>
              </w:rPr>
              <w:t>(Результат: конечные и промежуточные результаты оценки)</w:t>
            </w:r>
          </w:p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769" w:type="dxa"/>
          </w:tcPr>
          <w:p w:rsidR="00473CF2" w:rsidRPr="00097E51" w:rsidRDefault="00B3487A" w:rsidP="000700EC">
            <w:pPr>
              <w:ind w:left="214"/>
              <w:jc w:val="center"/>
              <w:rPr>
                <w:sz w:val="24"/>
              </w:rPr>
            </w:pPr>
            <w:r w:rsidRPr="00097E51">
              <w:rPr>
                <w:sz w:val="24"/>
              </w:rPr>
              <w:t>Сохранить все типы физиологических движений</w:t>
            </w:r>
            <w:r w:rsidR="00954967">
              <w:rPr>
                <w:sz w:val="24"/>
              </w:rPr>
              <w:t xml:space="preserve"> капсульно – связочных структур</w:t>
            </w:r>
            <w:r w:rsidR="001711E3" w:rsidRPr="00097E51">
              <w:rPr>
                <w:sz w:val="24"/>
              </w:rPr>
              <w:t xml:space="preserve"> </w:t>
            </w:r>
            <w:r w:rsidR="00097E51" w:rsidRPr="00097E51">
              <w:rPr>
                <w:sz w:val="24"/>
              </w:rPr>
              <w:t>сустава</w:t>
            </w:r>
          </w:p>
        </w:tc>
        <w:tc>
          <w:tcPr>
            <w:tcW w:w="2422" w:type="dxa"/>
          </w:tcPr>
          <w:p w:rsidR="00750942" w:rsidRPr="00097E51" w:rsidRDefault="009B429B" w:rsidP="000700EC">
            <w:pPr>
              <w:pStyle w:val="a4"/>
              <w:ind w:left="186"/>
              <w:jc w:val="center"/>
              <w:rPr>
                <w:sz w:val="24"/>
                <w:lang w:val="en-US"/>
              </w:rPr>
            </w:pPr>
            <w:r w:rsidRPr="00097E51">
              <w:rPr>
                <w:sz w:val="24"/>
                <w:lang w:val="en-US"/>
              </w:rPr>
              <w:t xml:space="preserve">Save all kinds of physiological movements of the </w:t>
            </w:r>
            <w:r w:rsidR="00097E51" w:rsidRPr="00097E51">
              <w:rPr>
                <w:sz w:val="24"/>
                <w:lang w:val="en-US"/>
              </w:rPr>
              <w:t>joint</w:t>
            </w:r>
          </w:p>
        </w:tc>
      </w:tr>
    </w:tbl>
    <w:p w:rsidR="00B64CDE" w:rsidRPr="003D50EF" w:rsidRDefault="00B64CDE" w:rsidP="0062148E">
      <w:pPr>
        <w:ind w:firstLine="567"/>
        <w:jc w:val="center"/>
        <w:rPr>
          <w:b/>
          <w:lang w:val="en-US"/>
        </w:rPr>
      </w:pPr>
      <w:bookmarkStart w:id="2" w:name="Таблица10_промежут_результ_оцен_клинэфф"/>
    </w:p>
    <w:p w:rsidR="007F3839" w:rsidRPr="003D50EF" w:rsidRDefault="007F3839" w:rsidP="0062148E">
      <w:pPr>
        <w:ind w:firstLine="567"/>
        <w:jc w:val="center"/>
        <w:rPr>
          <w:b/>
          <w:lang w:val="en-US"/>
        </w:rPr>
      </w:pPr>
    </w:p>
    <w:p w:rsidR="0062148E" w:rsidRPr="0038193E" w:rsidRDefault="0062148E" w:rsidP="0062148E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</w:t>
      </w:r>
      <w:r w:rsidR="007F3839">
        <w:rPr>
          <w:b/>
        </w:rPr>
        <w:t xml:space="preserve"> </w:t>
      </w:r>
      <w:r>
        <w:rPr>
          <w:b/>
        </w:rPr>
        <w:t>10</w:t>
      </w:r>
      <w:r w:rsidRPr="0038193E">
        <w:rPr>
          <w:b/>
        </w:rPr>
        <w:t>.</w:t>
      </w:r>
    </w:p>
    <w:p w:rsidR="007F3839" w:rsidRDefault="0062148E" w:rsidP="0062148E">
      <w:pPr>
        <w:ind w:firstLine="567"/>
        <w:jc w:val="center"/>
        <w:rPr>
          <w:b/>
          <w:color w:val="000000"/>
        </w:rPr>
      </w:pPr>
      <w:r w:rsidRPr="00792405">
        <w:rPr>
          <w:b/>
          <w:color w:val="000000"/>
        </w:rPr>
        <w:t xml:space="preserve">Результаты оценки исследования </w:t>
      </w:r>
      <w:r w:rsidRPr="00781358">
        <w:rPr>
          <w:b/>
          <w:color w:val="000000"/>
        </w:rPr>
        <w:t xml:space="preserve">доказательств </w:t>
      </w:r>
    </w:p>
    <w:p w:rsidR="0062148E" w:rsidRDefault="0062148E" w:rsidP="0062148E">
      <w:pPr>
        <w:ind w:firstLine="567"/>
        <w:jc w:val="center"/>
        <w:rPr>
          <w:b/>
          <w:color w:val="000000"/>
        </w:rPr>
      </w:pPr>
      <w:r w:rsidRPr="00781358">
        <w:rPr>
          <w:b/>
          <w:color w:val="000000"/>
        </w:rPr>
        <w:t>клинической эффективности</w:t>
      </w:r>
    </w:p>
    <w:p w:rsidR="007F3839" w:rsidRDefault="007F3839" w:rsidP="0062148E">
      <w:pPr>
        <w:ind w:firstLine="567"/>
        <w:jc w:val="center"/>
        <w:rPr>
          <w:b/>
          <w:color w:val="000000"/>
        </w:rPr>
      </w:pPr>
    </w:p>
    <w:bookmarkEnd w:id="2"/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80"/>
        <w:gridCol w:w="841"/>
        <w:gridCol w:w="1089"/>
        <w:gridCol w:w="7135"/>
      </w:tblGrid>
      <w:tr w:rsidR="0062148E" w:rsidTr="00096EA9">
        <w:tc>
          <w:tcPr>
            <w:tcW w:w="280" w:type="dxa"/>
          </w:tcPr>
          <w:p w:rsidR="0062148E" w:rsidRPr="00311DA1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30" w:type="dxa"/>
            <w:gridSpan w:val="2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135" w:type="dxa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62148E" w:rsidTr="00096EA9">
        <w:tc>
          <w:tcPr>
            <w:tcW w:w="280" w:type="dxa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930" w:type="dxa"/>
            <w:gridSpan w:val="2"/>
          </w:tcPr>
          <w:p w:rsidR="0062148E" w:rsidRPr="00792405" w:rsidRDefault="0062148E" w:rsidP="004D3C17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7135" w:type="dxa"/>
          </w:tcPr>
          <w:p w:rsidR="0062148E" w:rsidRPr="0062148E" w:rsidRDefault="0062148E" w:rsidP="004D3C17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</w:t>
            </w:r>
          </w:p>
        </w:tc>
      </w:tr>
      <w:tr w:rsidR="0062148E" w:rsidRPr="00897BE0" w:rsidTr="00096EA9">
        <w:tc>
          <w:tcPr>
            <w:tcW w:w="280" w:type="dxa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1930" w:type="dxa"/>
            <w:gridSpan w:val="2"/>
          </w:tcPr>
          <w:p w:rsidR="0062148E" w:rsidRPr="005D3ADE" w:rsidRDefault="0062148E" w:rsidP="004D3C17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7135" w:type="dxa"/>
          </w:tcPr>
          <w:p w:rsidR="00C74333" w:rsidRDefault="00C74333" w:rsidP="008234F6">
            <w:pPr>
              <w:rPr>
                <w:sz w:val="24"/>
                <w:szCs w:val="24"/>
                <w:lang w:val="en-US"/>
              </w:rPr>
            </w:pPr>
            <w:r w:rsidRPr="00C74333">
              <w:rPr>
                <w:sz w:val="24"/>
                <w:szCs w:val="24"/>
                <w:lang w:val="en-US"/>
              </w:rPr>
              <w:t xml:space="preserve">Arthroscopic electrothermal capsulorrhaphy for the treatment of recurrent temporomandibular joint dislocation. </w:t>
            </w:r>
          </w:p>
          <w:p w:rsidR="00996E39" w:rsidRPr="00A05871" w:rsidRDefault="00C74333" w:rsidP="008234F6">
            <w:pPr>
              <w:rPr>
                <w:sz w:val="24"/>
                <w:szCs w:val="24"/>
                <w:highlight w:val="yellow"/>
                <w:lang w:val="en-US"/>
              </w:rPr>
            </w:pPr>
            <w:r w:rsidRPr="00C74333">
              <w:rPr>
                <w:sz w:val="24"/>
                <w:szCs w:val="24"/>
                <w:lang w:val="en-US"/>
              </w:rPr>
              <w:t xml:space="preserve">Torres DE1, McCain JP. </w:t>
            </w:r>
            <w:r w:rsidR="003E4678" w:rsidRPr="003E4678">
              <w:rPr>
                <w:sz w:val="24"/>
                <w:szCs w:val="24"/>
                <w:lang w:val="en-US"/>
              </w:rPr>
              <w:t>https://www.researchgate.net/publication/261773810_Arthroscopic_</w:t>
            </w:r>
            <w:r w:rsidRPr="00C74333">
              <w:rPr>
                <w:lang w:val="en-US"/>
              </w:rPr>
              <w:t xml:space="preserve"> </w:t>
            </w:r>
            <w:r w:rsidRPr="00C74333">
              <w:rPr>
                <w:sz w:val="24"/>
                <w:szCs w:val="24"/>
                <w:lang w:val="en-US"/>
              </w:rPr>
              <w:t>http://www.ncbi.nlm.nih.gov/pubmed/22487806</w:t>
            </w:r>
          </w:p>
        </w:tc>
      </w:tr>
      <w:tr w:rsidR="0062148E" w:rsidTr="00096EA9">
        <w:trPr>
          <w:trHeight w:val="158"/>
        </w:trPr>
        <w:tc>
          <w:tcPr>
            <w:tcW w:w="280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841" w:type="dxa"/>
            <w:vMerge w:val="restart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</w:t>
            </w:r>
            <w:r w:rsidRPr="005D3ADE">
              <w:rPr>
                <w:sz w:val="24"/>
              </w:rPr>
              <w:lastRenderedPageBreak/>
              <w:t>тво исследования</w:t>
            </w:r>
          </w:p>
        </w:tc>
        <w:tc>
          <w:tcPr>
            <w:tcW w:w="1089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lastRenderedPageBreak/>
              <w:t>Описан</w:t>
            </w:r>
            <w:r w:rsidRPr="005D3ADE">
              <w:rPr>
                <w:sz w:val="24"/>
              </w:rPr>
              <w:lastRenderedPageBreak/>
              <w:t>ие</w:t>
            </w:r>
          </w:p>
        </w:tc>
        <w:tc>
          <w:tcPr>
            <w:tcW w:w="7135" w:type="dxa"/>
          </w:tcPr>
          <w:p w:rsidR="0062148E" w:rsidRPr="00A05871" w:rsidRDefault="003E4678" w:rsidP="00102C5B">
            <w:pPr>
              <w:jc w:val="center"/>
              <w:rPr>
                <w:b/>
                <w:color w:val="000000"/>
                <w:highlight w:val="yellow"/>
              </w:rPr>
            </w:pPr>
            <w:r w:rsidRPr="003E4678">
              <w:rPr>
                <w:sz w:val="24"/>
                <w:szCs w:val="24"/>
              </w:rPr>
              <w:lastRenderedPageBreak/>
              <w:t>Случай - контроль</w:t>
            </w:r>
            <w:r w:rsidR="000058CA" w:rsidRPr="00A05871">
              <w:rPr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62148E" w:rsidTr="00096EA9">
        <w:trPr>
          <w:trHeight w:val="157"/>
        </w:trPr>
        <w:tc>
          <w:tcPr>
            <w:tcW w:w="280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41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089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7135" w:type="dxa"/>
          </w:tcPr>
          <w:p w:rsidR="0062148E" w:rsidRPr="00A05871" w:rsidRDefault="003E4678" w:rsidP="004D3C17">
            <w:pPr>
              <w:jc w:val="center"/>
              <w:rPr>
                <w:b/>
                <w:color w:val="000000"/>
                <w:highlight w:val="yellow"/>
              </w:rPr>
            </w:pPr>
            <w:r w:rsidRPr="003E4678">
              <w:rPr>
                <w:b/>
                <w:color w:val="000000"/>
              </w:rPr>
              <w:t>3</w:t>
            </w:r>
          </w:p>
        </w:tc>
      </w:tr>
      <w:tr w:rsidR="0062148E" w:rsidTr="00096EA9">
        <w:trPr>
          <w:trHeight w:val="158"/>
        </w:trPr>
        <w:tc>
          <w:tcPr>
            <w:tcW w:w="280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841" w:type="dxa"/>
            <w:vMerge w:val="restart"/>
          </w:tcPr>
          <w:p w:rsidR="0062148E" w:rsidRPr="005D3ADE" w:rsidRDefault="0062148E" w:rsidP="004D3C17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089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7135" w:type="dxa"/>
          </w:tcPr>
          <w:p w:rsidR="0062148E" w:rsidRPr="00A05871" w:rsidRDefault="009C528E" w:rsidP="008330CC">
            <w:pPr>
              <w:rPr>
                <w:sz w:val="24"/>
                <w:highlight w:val="yellow"/>
              </w:rPr>
            </w:pPr>
            <w:r w:rsidRPr="00096EA9">
              <w:rPr>
                <w:sz w:val="24"/>
              </w:rPr>
              <w:t xml:space="preserve">Пациенты </w:t>
            </w:r>
            <w:r w:rsidR="00211C95" w:rsidRPr="00096EA9">
              <w:rPr>
                <w:sz w:val="24"/>
              </w:rPr>
              <w:t>с</w:t>
            </w:r>
            <w:r w:rsidR="008330CC">
              <w:rPr>
                <w:sz w:val="24"/>
              </w:rPr>
              <w:t xml:space="preserve"> поражениями</w:t>
            </w:r>
            <w:r w:rsidR="00211C95" w:rsidRPr="00096EA9">
              <w:rPr>
                <w:sz w:val="24"/>
              </w:rPr>
              <w:t xml:space="preserve"> </w:t>
            </w:r>
            <w:r w:rsidR="008330CC">
              <w:rPr>
                <w:sz w:val="24"/>
              </w:rPr>
              <w:t>капсульно – связочных структур сустава</w:t>
            </w:r>
            <w:r w:rsidR="00AA0AA6" w:rsidRPr="00096EA9">
              <w:rPr>
                <w:sz w:val="24"/>
              </w:rPr>
              <w:t>,</w:t>
            </w:r>
            <w:r w:rsidR="004A6A57" w:rsidRPr="00096EA9">
              <w:rPr>
                <w:sz w:val="24"/>
              </w:rPr>
              <w:t xml:space="preserve"> </w:t>
            </w:r>
            <w:r w:rsidR="00821AF6" w:rsidRPr="00096EA9">
              <w:rPr>
                <w:sz w:val="24"/>
              </w:rPr>
              <w:t>м</w:t>
            </w:r>
            <w:r w:rsidR="004A6A57" w:rsidRPr="00096EA9">
              <w:rPr>
                <w:sz w:val="24"/>
              </w:rPr>
              <w:t>ножитель</w:t>
            </w:r>
            <w:r w:rsidR="0062148E" w:rsidRPr="00096EA9">
              <w:rPr>
                <w:sz w:val="24"/>
                <w:szCs w:val="24"/>
              </w:rPr>
              <w:t xml:space="preserve">- </w:t>
            </w:r>
            <w:r w:rsidR="00AA0AA6" w:rsidRPr="00096EA9">
              <w:rPr>
                <w:sz w:val="24"/>
              </w:rPr>
              <w:t>1</w:t>
            </w:r>
          </w:p>
        </w:tc>
      </w:tr>
      <w:tr w:rsidR="0062148E" w:rsidTr="00096EA9">
        <w:trPr>
          <w:trHeight w:val="157"/>
        </w:trPr>
        <w:tc>
          <w:tcPr>
            <w:tcW w:w="280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41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089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7135" w:type="dxa"/>
          </w:tcPr>
          <w:p w:rsidR="0062148E" w:rsidRPr="00A05871" w:rsidRDefault="00096EA9" w:rsidP="004D3C17">
            <w:pPr>
              <w:jc w:val="center"/>
              <w:rPr>
                <w:b/>
                <w:color w:val="000000"/>
                <w:highlight w:val="yellow"/>
              </w:rPr>
            </w:pPr>
            <w:r w:rsidRPr="00096EA9">
              <w:rPr>
                <w:b/>
                <w:color w:val="000000"/>
              </w:rPr>
              <w:t>3</w:t>
            </w:r>
          </w:p>
        </w:tc>
      </w:tr>
      <w:tr w:rsidR="0062148E" w:rsidTr="00096EA9">
        <w:trPr>
          <w:trHeight w:val="158"/>
        </w:trPr>
        <w:tc>
          <w:tcPr>
            <w:tcW w:w="280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841" w:type="dxa"/>
            <w:vMerge w:val="restart"/>
          </w:tcPr>
          <w:p w:rsidR="0062148E" w:rsidRPr="004A6A57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I</w:t>
            </w:r>
            <w:r w:rsidRPr="004A6A57">
              <w:rPr>
                <w:sz w:val="24"/>
              </w:rPr>
              <w:t xml:space="preserve">, </w:t>
            </w: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089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7135" w:type="dxa"/>
          </w:tcPr>
          <w:p w:rsidR="0062148E" w:rsidRPr="00A05871" w:rsidRDefault="00211C95" w:rsidP="008330CC">
            <w:pPr>
              <w:jc w:val="both"/>
              <w:rPr>
                <w:b/>
                <w:color w:val="000000"/>
                <w:highlight w:val="yellow"/>
              </w:rPr>
            </w:pPr>
            <w:r w:rsidRPr="00096EA9">
              <w:rPr>
                <w:sz w:val="24"/>
                <w:szCs w:val="24"/>
              </w:rPr>
              <w:t xml:space="preserve">Использование </w:t>
            </w:r>
            <w:r w:rsidR="00096EA9" w:rsidRPr="00096EA9">
              <w:rPr>
                <w:sz w:val="24"/>
                <w:szCs w:val="24"/>
              </w:rPr>
              <w:t xml:space="preserve">артроскопической </w:t>
            </w:r>
            <w:r w:rsidR="008330CC">
              <w:rPr>
                <w:sz w:val="24"/>
                <w:szCs w:val="24"/>
              </w:rPr>
              <w:t>вапоризации</w:t>
            </w:r>
            <w:r w:rsidR="00F11D5D" w:rsidRPr="00096EA9">
              <w:rPr>
                <w:sz w:val="24"/>
                <w:szCs w:val="24"/>
              </w:rPr>
              <w:t xml:space="preserve">, </w:t>
            </w:r>
            <w:r w:rsidR="00954967">
              <w:rPr>
                <w:sz w:val="24"/>
                <w:szCs w:val="24"/>
              </w:rPr>
              <w:t xml:space="preserve">хирургический метод, </w:t>
            </w:r>
            <w:r w:rsidR="00F11D5D" w:rsidRPr="00096EA9">
              <w:rPr>
                <w:sz w:val="24"/>
                <w:szCs w:val="24"/>
              </w:rPr>
              <w:t>множитель</w:t>
            </w:r>
            <w:r w:rsidR="0062148E" w:rsidRPr="00096EA9">
              <w:rPr>
                <w:sz w:val="24"/>
                <w:szCs w:val="24"/>
              </w:rPr>
              <w:t xml:space="preserve"> </w:t>
            </w:r>
            <w:r w:rsidR="00483DC0" w:rsidRPr="00096EA9">
              <w:rPr>
                <w:sz w:val="24"/>
                <w:szCs w:val="24"/>
              </w:rPr>
              <w:t>–</w:t>
            </w:r>
            <w:r w:rsidR="00096EA9" w:rsidRPr="00096EA9">
              <w:rPr>
                <w:sz w:val="24"/>
                <w:szCs w:val="24"/>
              </w:rPr>
              <w:t>1</w:t>
            </w:r>
          </w:p>
        </w:tc>
      </w:tr>
      <w:tr w:rsidR="0062148E" w:rsidTr="00096EA9">
        <w:trPr>
          <w:trHeight w:val="157"/>
        </w:trPr>
        <w:tc>
          <w:tcPr>
            <w:tcW w:w="280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41" w:type="dxa"/>
            <w:vMerge/>
          </w:tcPr>
          <w:p w:rsidR="0062148E" w:rsidRPr="004A6A57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089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7135" w:type="dxa"/>
          </w:tcPr>
          <w:p w:rsidR="0062148E" w:rsidRPr="00096EA9" w:rsidRDefault="00096EA9" w:rsidP="004D3C17">
            <w:pPr>
              <w:jc w:val="center"/>
              <w:rPr>
                <w:b/>
                <w:color w:val="000000"/>
              </w:rPr>
            </w:pPr>
            <w:r w:rsidRPr="00096EA9">
              <w:rPr>
                <w:b/>
                <w:color w:val="000000"/>
              </w:rPr>
              <w:t>3</w:t>
            </w:r>
          </w:p>
        </w:tc>
      </w:tr>
      <w:tr w:rsidR="0062148E" w:rsidTr="00096EA9">
        <w:trPr>
          <w:trHeight w:val="158"/>
        </w:trPr>
        <w:tc>
          <w:tcPr>
            <w:tcW w:w="280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841" w:type="dxa"/>
            <w:vMerge w:val="restart"/>
          </w:tcPr>
          <w:p w:rsidR="0062148E" w:rsidRPr="004A6A57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089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7135" w:type="dxa"/>
          </w:tcPr>
          <w:p w:rsidR="0062148E" w:rsidRPr="00A05871" w:rsidRDefault="001A71AF" w:rsidP="008330CC">
            <w:pPr>
              <w:tabs>
                <w:tab w:val="left" w:pos="232"/>
              </w:tabs>
              <w:rPr>
                <w:b/>
                <w:color w:val="000000"/>
                <w:highlight w:val="yellow"/>
              </w:rPr>
            </w:pPr>
            <w:r w:rsidRPr="00096EA9">
              <w:rPr>
                <w:sz w:val="24"/>
                <w:szCs w:val="24"/>
              </w:rPr>
              <w:t xml:space="preserve">Применение </w:t>
            </w:r>
            <w:r w:rsidR="008330CC">
              <w:rPr>
                <w:sz w:val="24"/>
                <w:szCs w:val="24"/>
              </w:rPr>
              <w:t xml:space="preserve">метода </w:t>
            </w:r>
            <w:r w:rsidR="00096EA9" w:rsidRPr="00096EA9">
              <w:rPr>
                <w:sz w:val="24"/>
                <w:szCs w:val="24"/>
              </w:rPr>
              <w:t>артроскопи</w:t>
            </w:r>
            <w:r w:rsidR="008330CC">
              <w:rPr>
                <w:sz w:val="24"/>
                <w:szCs w:val="24"/>
              </w:rPr>
              <w:t>и</w:t>
            </w:r>
            <w:r w:rsidR="00954967">
              <w:rPr>
                <w:sz w:val="24"/>
                <w:szCs w:val="24"/>
              </w:rPr>
              <w:t xml:space="preserve"> эффективно</w:t>
            </w:r>
            <w:r w:rsidRPr="00096EA9">
              <w:rPr>
                <w:sz w:val="24"/>
                <w:szCs w:val="24"/>
              </w:rPr>
              <w:t xml:space="preserve">, </w:t>
            </w:r>
            <w:r w:rsidR="00821AF6" w:rsidRPr="00096EA9">
              <w:rPr>
                <w:sz w:val="24"/>
                <w:szCs w:val="24"/>
              </w:rPr>
              <w:t>м</w:t>
            </w:r>
            <w:r w:rsidR="0062148E" w:rsidRPr="00096EA9">
              <w:rPr>
                <w:sz w:val="24"/>
                <w:szCs w:val="24"/>
              </w:rPr>
              <w:t>ножитель - 1</w:t>
            </w:r>
          </w:p>
        </w:tc>
      </w:tr>
      <w:tr w:rsidR="0062148E" w:rsidTr="00096EA9">
        <w:trPr>
          <w:trHeight w:val="157"/>
        </w:trPr>
        <w:tc>
          <w:tcPr>
            <w:tcW w:w="280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41" w:type="dxa"/>
            <w:vMerge/>
          </w:tcPr>
          <w:p w:rsidR="0062148E" w:rsidRPr="00692E40" w:rsidRDefault="0062148E" w:rsidP="004D3C17">
            <w:pPr>
              <w:jc w:val="center"/>
              <w:rPr>
                <w:sz w:val="24"/>
                <w:highlight w:val="yellow"/>
              </w:rPr>
            </w:pPr>
          </w:p>
        </w:tc>
        <w:tc>
          <w:tcPr>
            <w:tcW w:w="1089" w:type="dxa"/>
          </w:tcPr>
          <w:p w:rsidR="0062148E" w:rsidRPr="00692E40" w:rsidRDefault="0062148E" w:rsidP="004D3C17">
            <w:pPr>
              <w:jc w:val="center"/>
              <w:rPr>
                <w:sz w:val="24"/>
              </w:rPr>
            </w:pPr>
            <w:r w:rsidRPr="00692E40">
              <w:rPr>
                <w:sz w:val="24"/>
              </w:rPr>
              <w:t>балл</w:t>
            </w:r>
          </w:p>
        </w:tc>
        <w:tc>
          <w:tcPr>
            <w:tcW w:w="7135" w:type="dxa"/>
          </w:tcPr>
          <w:p w:rsidR="0062148E" w:rsidRPr="00A05871" w:rsidRDefault="00096EA9" w:rsidP="004D3C17">
            <w:pPr>
              <w:jc w:val="center"/>
              <w:rPr>
                <w:b/>
                <w:color w:val="000000"/>
                <w:highlight w:val="yellow"/>
              </w:rPr>
            </w:pPr>
            <w:r w:rsidRPr="00096EA9">
              <w:rPr>
                <w:b/>
                <w:color w:val="000000"/>
              </w:rPr>
              <w:t>3</w:t>
            </w:r>
          </w:p>
        </w:tc>
      </w:tr>
      <w:tr w:rsidR="00F6521A" w:rsidRPr="00EF336F" w:rsidTr="00096EA9">
        <w:tc>
          <w:tcPr>
            <w:tcW w:w="280" w:type="dxa"/>
          </w:tcPr>
          <w:p w:rsidR="00F6521A" w:rsidRPr="005D3ADE" w:rsidRDefault="00F6521A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1</w:t>
            </w:r>
          </w:p>
        </w:tc>
        <w:tc>
          <w:tcPr>
            <w:tcW w:w="1930" w:type="dxa"/>
            <w:gridSpan w:val="2"/>
          </w:tcPr>
          <w:p w:rsidR="00F6521A" w:rsidRPr="00692E40" w:rsidRDefault="00F6521A" w:rsidP="00694E24">
            <w:pPr>
              <w:jc w:val="center"/>
              <w:rPr>
                <w:color w:val="000000"/>
                <w:sz w:val="24"/>
              </w:rPr>
            </w:pPr>
            <w:r w:rsidRPr="00692E40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7135" w:type="dxa"/>
          </w:tcPr>
          <w:p w:rsidR="00F6521A" w:rsidRPr="00A05871" w:rsidRDefault="00F6521A" w:rsidP="00694E24">
            <w:pPr>
              <w:jc w:val="center"/>
              <w:rPr>
                <w:b/>
                <w:color w:val="000000"/>
                <w:highlight w:val="yellow"/>
              </w:rPr>
            </w:pPr>
            <w:r w:rsidRPr="00096EA9">
              <w:rPr>
                <w:b/>
                <w:color w:val="000000"/>
              </w:rPr>
              <w:t>2</w:t>
            </w:r>
          </w:p>
        </w:tc>
      </w:tr>
      <w:tr w:rsidR="004475B3" w:rsidRPr="00897BE0" w:rsidTr="00096EA9">
        <w:tc>
          <w:tcPr>
            <w:tcW w:w="280" w:type="dxa"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1930" w:type="dxa"/>
            <w:gridSpan w:val="2"/>
          </w:tcPr>
          <w:p w:rsidR="004475B3" w:rsidRPr="005D3ADE" w:rsidRDefault="004475B3" w:rsidP="00694E24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7135" w:type="dxa"/>
          </w:tcPr>
          <w:p w:rsidR="004475B3" w:rsidRPr="00A05871" w:rsidRDefault="00096EA9" w:rsidP="00694E24">
            <w:pPr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U</w:t>
            </w:r>
            <w:r w:rsidRPr="00096EA9">
              <w:rPr>
                <w:color w:val="000000"/>
                <w:sz w:val="24"/>
                <w:szCs w:val="24"/>
                <w:lang w:val="en-US"/>
              </w:rPr>
              <w:t>pper extremity deep venous thromboembolism following arthroscopic labral repair of the shoulder and biceps tenodesis: a case report</w:t>
            </w:r>
            <w:r w:rsidR="00775F10" w:rsidRPr="00096EA9">
              <w:rPr>
                <w:color w:val="000000"/>
                <w:sz w:val="24"/>
                <w:szCs w:val="24"/>
                <w:lang w:val="en-US"/>
              </w:rPr>
              <w:t>.</w:t>
            </w:r>
          </w:p>
          <w:p w:rsidR="00775F10" w:rsidRPr="00A05871" w:rsidRDefault="00096EA9" w:rsidP="00694E24">
            <w:pPr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096EA9">
              <w:rPr>
                <w:color w:val="000000"/>
                <w:sz w:val="24"/>
                <w:szCs w:val="24"/>
                <w:lang w:val="en-US"/>
              </w:rPr>
              <w:t>Thomas J.S. Durant, MPT,1Brian T. Swanson, PT, DSc,1Mark P. Cote, PT, DPT,1Donald A. Allen, BS,1Robert A. Arciero, MD,1 and Augustus D. Mazzocca, MS, MD1 http://www.ncbi.nlm.nih.gov/pmc/articles/PMC4060316/</w:t>
            </w:r>
          </w:p>
        </w:tc>
      </w:tr>
      <w:tr w:rsidR="004475B3" w:rsidTr="00096EA9">
        <w:trPr>
          <w:trHeight w:val="158"/>
        </w:trPr>
        <w:tc>
          <w:tcPr>
            <w:tcW w:w="280" w:type="dxa"/>
            <w:vMerge w:val="restart"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841" w:type="dxa"/>
            <w:vMerge w:val="restart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089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7135" w:type="dxa"/>
          </w:tcPr>
          <w:p w:rsidR="004475B3" w:rsidRPr="00A05871" w:rsidRDefault="002C090D" w:rsidP="00775F10">
            <w:pPr>
              <w:jc w:val="center"/>
              <w:rPr>
                <w:b/>
                <w:color w:val="000000"/>
                <w:highlight w:val="yellow"/>
              </w:rPr>
            </w:pPr>
            <w:r w:rsidRPr="002C090D">
              <w:rPr>
                <w:color w:val="000000"/>
                <w:sz w:val="24"/>
                <w:szCs w:val="24"/>
              </w:rPr>
              <w:t xml:space="preserve">Обзор исследований </w:t>
            </w:r>
            <w:r w:rsidR="00AB0537" w:rsidRPr="002C090D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4475B3" w:rsidRPr="00483DC0" w:rsidTr="00096EA9">
        <w:trPr>
          <w:trHeight w:val="157"/>
        </w:trPr>
        <w:tc>
          <w:tcPr>
            <w:tcW w:w="280" w:type="dxa"/>
            <w:vMerge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41" w:type="dxa"/>
            <w:vMerge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</w:p>
        </w:tc>
        <w:tc>
          <w:tcPr>
            <w:tcW w:w="1089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7135" w:type="dxa"/>
          </w:tcPr>
          <w:p w:rsidR="004475B3" w:rsidRPr="00A05871" w:rsidRDefault="002C090D" w:rsidP="00694E24">
            <w:pPr>
              <w:jc w:val="center"/>
              <w:rPr>
                <w:b/>
                <w:color w:val="000000"/>
                <w:highlight w:val="yellow"/>
              </w:rPr>
            </w:pPr>
            <w:r w:rsidRPr="002C090D">
              <w:rPr>
                <w:b/>
                <w:color w:val="000000"/>
              </w:rPr>
              <w:t>5</w:t>
            </w:r>
          </w:p>
        </w:tc>
      </w:tr>
      <w:tr w:rsidR="004475B3" w:rsidRPr="0062148E" w:rsidTr="00096EA9">
        <w:trPr>
          <w:trHeight w:val="158"/>
        </w:trPr>
        <w:tc>
          <w:tcPr>
            <w:tcW w:w="280" w:type="dxa"/>
            <w:vMerge w:val="restart"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841" w:type="dxa"/>
            <w:vMerge w:val="restart"/>
          </w:tcPr>
          <w:p w:rsidR="004475B3" w:rsidRPr="005D3ADE" w:rsidRDefault="004475B3" w:rsidP="00694E24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089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7135" w:type="dxa"/>
          </w:tcPr>
          <w:p w:rsidR="004475B3" w:rsidRPr="00A05871" w:rsidRDefault="0065599A" w:rsidP="009947E9">
            <w:pPr>
              <w:tabs>
                <w:tab w:val="left" w:pos="280"/>
              </w:tabs>
              <w:rPr>
                <w:sz w:val="24"/>
                <w:highlight w:val="yellow"/>
              </w:rPr>
            </w:pPr>
            <w:r w:rsidRPr="002C090D">
              <w:rPr>
                <w:sz w:val="24"/>
              </w:rPr>
              <w:t xml:space="preserve">Пациенты </w:t>
            </w:r>
            <w:r w:rsidR="00D864D8" w:rsidRPr="002C090D">
              <w:rPr>
                <w:sz w:val="24"/>
              </w:rPr>
              <w:t xml:space="preserve">с </w:t>
            </w:r>
            <w:r w:rsidR="009947E9" w:rsidRPr="009947E9">
              <w:rPr>
                <w:sz w:val="24"/>
              </w:rPr>
              <w:t>поражениями капсульно – связочных структур сустава</w:t>
            </w:r>
            <w:r w:rsidR="00821AF6" w:rsidRPr="002C090D">
              <w:rPr>
                <w:sz w:val="24"/>
              </w:rPr>
              <w:t>, м</w:t>
            </w:r>
            <w:r w:rsidRPr="002C090D">
              <w:rPr>
                <w:sz w:val="24"/>
              </w:rPr>
              <w:t xml:space="preserve">ножитель </w:t>
            </w:r>
            <w:r w:rsidR="00333652" w:rsidRPr="002C090D">
              <w:rPr>
                <w:sz w:val="24"/>
              </w:rPr>
              <w:t>–</w:t>
            </w:r>
            <w:r w:rsidRPr="002C090D">
              <w:rPr>
                <w:sz w:val="24"/>
              </w:rPr>
              <w:t xml:space="preserve"> </w:t>
            </w:r>
            <w:r w:rsidR="00333652" w:rsidRPr="002C090D">
              <w:rPr>
                <w:sz w:val="24"/>
              </w:rPr>
              <w:t>1</w:t>
            </w:r>
          </w:p>
        </w:tc>
      </w:tr>
      <w:tr w:rsidR="004475B3" w:rsidRPr="00483DC0" w:rsidTr="00096EA9">
        <w:trPr>
          <w:trHeight w:val="157"/>
        </w:trPr>
        <w:tc>
          <w:tcPr>
            <w:tcW w:w="280" w:type="dxa"/>
            <w:vMerge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41" w:type="dxa"/>
            <w:vMerge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</w:p>
        </w:tc>
        <w:tc>
          <w:tcPr>
            <w:tcW w:w="1089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7135" w:type="dxa"/>
          </w:tcPr>
          <w:p w:rsidR="004475B3" w:rsidRPr="00A05871" w:rsidRDefault="002C090D" w:rsidP="00677DA6">
            <w:pPr>
              <w:jc w:val="center"/>
              <w:rPr>
                <w:b/>
                <w:color w:val="000000"/>
                <w:highlight w:val="yellow"/>
              </w:rPr>
            </w:pPr>
            <w:r w:rsidRPr="002C090D">
              <w:rPr>
                <w:b/>
                <w:color w:val="000000"/>
              </w:rPr>
              <w:t>5</w:t>
            </w:r>
          </w:p>
        </w:tc>
      </w:tr>
      <w:tr w:rsidR="0065599A" w:rsidRPr="00483DC0" w:rsidTr="00096EA9">
        <w:trPr>
          <w:trHeight w:val="158"/>
        </w:trPr>
        <w:tc>
          <w:tcPr>
            <w:tcW w:w="280" w:type="dxa"/>
            <w:vMerge w:val="restart"/>
          </w:tcPr>
          <w:p w:rsidR="0065599A" w:rsidRPr="005D3ADE" w:rsidRDefault="0065599A" w:rsidP="0065599A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841" w:type="dxa"/>
            <w:vMerge w:val="restart"/>
          </w:tcPr>
          <w:p w:rsidR="0065599A" w:rsidRPr="009C3AF4" w:rsidRDefault="0065599A" w:rsidP="0065599A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I</w:t>
            </w:r>
            <w:r w:rsidRPr="009C3AF4">
              <w:rPr>
                <w:sz w:val="24"/>
              </w:rPr>
              <w:t xml:space="preserve">, </w:t>
            </w: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089" w:type="dxa"/>
          </w:tcPr>
          <w:p w:rsidR="0065599A" w:rsidRPr="005D3ADE" w:rsidRDefault="0065599A" w:rsidP="0065599A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7135" w:type="dxa"/>
          </w:tcPr>
          <w:p w:rsidR="0065599A" w:rsidRPr="00A05871" w:rsidRDefault="00677DA6" w:rsidP="002C090D">
            <w:pPr>
              <w:rPr>
                <w:sz w:val="24"/>
                <w:szCs w:val="24"/>
                <w:highlight w:val="yellow"/>
              </w:rPr>
            </w:pPr>
            <w:r w:rsidRPr="002C090D">
              <w:rPr>
                <w:sz w:val="24"/>
                <w:szCs w:val="24"/>
              </w:rPr>
              <w:t xml:space="preserve">Проведение </w:t>
            </w:r>
            <w:r w:rsidR="002C090D" w:rsidRPr="002C090D">
              <w:rPr>
                <w:sz w:val="24"/>
                <w:szCs w:val="24"/>
              </w:rPr>
              <w:t>артроскопической криодеструкции</w:t>
            </w:r>
            <w:r w:rsidR="001868D8" w:rsidRPr="002C090D">
              <w:rPr>
                <w:sz w:val="24"/>
                <w:szCs w:val="24"/>
              </w:rPr>
              <w:t>, м</w:t>
            </w:r>
            <w:r w:rsidR="0065599A" w:rsidRPr="002C090D">
              <w:rPr>
                <w:sz w:val="24"/>
                <w:szCs w:val="24"/>
              </w:rPr>
              <w:t xml:space="preserve">ножитель – </w:t>
            </w:r>
            <w:r w:rsidR="006D7F9C" w:rsidRPr="002C090D">
              <w:rPr>
                <w:sz w:val="24"/>
                <w:szCs w:val="24"/>
              </w:rPr>
              <w:t>0,5</w:t>
            </w:r>
          </w:p>
        </w:tc>
      </w:tr>
      <w:tr w:rsidR="0065599A" w:rsidRPr="00BD1153" w:rsidTr="00096EA9">
        <w:trPr>
          <w:trHeight w:val="157"/>
        </w:trPr>
        <w:tc>
          <w:tcPr>
            <w:tcW w:w="280" w:type="dxa"/>
            <w:vMerge/>
          </w:tcPr>
          <w:p w:rsidR="0065599A" w:rsidRPr="005D3ADE" w:rsidRDefault="0065599A" w:rsidP="0065599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41" w:type="dxa"/>
            <w:vMerge/>
          </w:tcPr>
          <w:p w:rsidR="0065599A" w:rsidRPr="009C3AF4" w:rsidRDefault="0065599A" w:rsidP="0065599A">
            <w:pPr>
              <w:jc w:val="center"/>
              <w:rPr>
                <w:sz w:val="24"/>
              </w:rPr>
            </w:pPr>
          </w:p>
        </w:tc>
        <w:tc>
          <w:tcPr>
            <w:tcW w:w="1089" w:type="dxa"/>
          </w:tcPr>
          <w:p w:rsidR="0065599A" w:rsidRPr="005D3ADE" w:rsidRDefault="0065599A" w:rsidP="0065599A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7135" w:type="dxa"/>
          </w:tcPr>
          <w:p w:rsidR="0065599A" w:rsidRPr="00A05871" w:rsidRDefault="002C090D" w:rsidP="0065599A">
            <w:pPr>
              <w:jc w:val="center"/>
              <w:rPr>
                <w:b/>
                <w:highlight w:val="yellow"/>
              </w:rPr>
            </w:pPr>
            <w:r w:rsidRPr="002C090D">
              <w:rPr>
                <w:b/>
              </w:rPr>
              <w:t>2</w:t>
            </w:r>
            <w:r w:rsidR="006D7F9C" w:rsidRPr="002C090D">
              <w:rPr>
                <w:b/>
              </w:rPr>
              <w:t>,5</w:t>
            </w:r>
          </w:p>
        </w:tc>
      </w:tr>
      <w:tr w:rsidR="004475B3" w:rsidTr="00096EA9">
        <w:trPr>
          <w:trHeight w:val="158"/>
        </w:trPr>
        <w:tc>
          <w:tcPr>
            <w:tcW w:w="280" w:type="dxa"/>
            <w:vMerge w:val="restart"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841" w:type="dxa"/>
            <w:vMerge w:val="restart"/>
          </w:tcPr>
          <w:p w:rsidR="004475B3" w:rsidRPr="009C3AF4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089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7135" w:type="dxa"/>
          </w:tcPr>
          <w:p w:rsidR="004475B3" w:rsidRPr="00A05871" w:rsidRDefault="00333652" w:rsidP="002C090D">
            <w:pPr>
              <w:tabs>
                <w:tab w:val="left" w:pos="107"/>
              </w:tabs>
              <w:ind w:left="107"/>
              <w:rPr>
                <w:color w:val="000000"/>
                <w:sz w:val="24"/>
                <w:szCs w:val="24"/>
                <w:highlight w:val="yellow"/>
              </w:rPr>
            </w:pPr>
            <w:r w:rsidRPr="002C090D">
              <w:rPr>
                <w:color w:val="000000"/>
                <w:sz w:val="24"/>
                <w:szCs w:val="24"/>
              </w:rPr>
              <w:t xml:space="preserve">Результаты </w:t>
            </w:r>
            <w:r w:rsidR="002C090D" w:rsidRPr="002C090D">
              <w:rPr>
                <w:color w:val="000000"/>
                <w:sz w:val="24"/>
                <w:szCs w:val="24"/>
              </w:rPr>
              <w:t>реабилитации после проведения артроскопии, показали</w:t>
            </w:r>
            <w:r w:rsidRPr="002C090D">
              <w:rPr>
                <w:color w:val="000000"/>
                <w:sz w:val="24"/>
                <w:szCs w:val="24"/>
              </w:rPr>
              <w:t xml:space="preserve"> </w:t>
            </w:r>
            <w:r w:rsidR="002C090D" w:rsidRPr="002C090D">
              <w:rPr>
                <w:color w:val="000000"/>
                <w:sz w:val="24"/>
                <w:szCs w:val="24"/>
              </w:rPr>
              <w:t>эффективность применение данного метода</w:t>
            </w:r>
            <w:r w:rsidR="006D7F9C" w:rsidRPr="002C090D">
              <w:rPr>
                <w:color w:val="000000"/>
                <w:sz w:val="24"/>
                <w:szCs w:val="24"/>
              </w:rPr>
              <w:t>, множитель-1</w:t>
            </w:r>
          </w:p>
        </w:tc>
      </w:tr>
      <w:tr w:rsidR="004475B3" w:rsidTr="00096EA9">
        <w:trPr>
          <w:trHeight w:val="157"/>
        </w:trPr>
        <w:tc>
          <w:tcPr>
            <w:tcW w:w="280" w:type="dxa"/>
            <w:vMerge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41" w:type="dxa"/>
            <w:vMerge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</w:p>
        </w:tc>
        <w:tc>
          <w:tcPr>
            <w:tcW w:w="1089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7135" w:type="dxa"/>
          </w:tcPr>
          <w:p w:rsidR="004475B3" w:rsidRPr="00A05871" w:rsidRDefault="002C090D" w:rsidP="00694E24">
            <w:pPr>
              <w:jc w:val="center"/>
              <w:rPr>
                <w:b/>
                <w:color w:val="000000"/>
                <w:highlight w:val="yellow"/>
              </w:rPr>
            </w:pPr>
            <w:r w:rsidRPr="002C090D">
              <w:rPr>
                <w:b/>
                <w:color w:val="000000"/>
              </w:rPr>
              <w:t>5</w:t>
            </w:r>
          </w:p>
        </w:tc>
      </w:tr>
      <w:tr w:rsidR="00DA7C12" w:rsidRPr="00A04A42" w:rsidTr="00096EA9">
        <w:tc>
          <w:tcPr>
            <w:tcW w:w="280" w:type="dxa"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1</w:t>
            </w:r>
          </w:p>
        </w:tc>
        <w:tc>
          <w:tcPr>
            <w:tcW w:w="1930" w:type="dxa"/>
            <w:gridSpan w:val="2"/>
          </w:tcPr>
          <w:p w:rsidR="00DA7C12" w:rsidRPr="005D3ADE" w:rsidRDefault="00DA7C12" w:rsidP="003D50EF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7135" w:type="dxa"/>
          </w:tcPr>
          <w:p w:rsidR="00DA7C12" w:rsidRPr="00A05871" w:rsidRDefault="00DA7C12" w:rsidP="003D50EF">
            <w:pPr>
              <w:jc w:val="center"/>
              <w:rPr>
                <w:b/>
                <w:color w:val="000000"/>
                <w:highlight w:val="yellow"/>
              </w:rPr>
            </w:pPr>
            <w:r w:rsidRPr="002C090D">
              <w:rPr>
                <w:b/>
                <w:color w:val="000000"/>
              </w:rPr>
              <w:t>3</w:t>
            </w:r>
          </w:p>
        </w:tc>
      </w:tr>
      <w:tr w:rsidR="00DA7C12" w:rsidRPr="00897BE0" w:rsidTr="00096EA9">
        <w:tc>
          <w:tcPr>
            <w:tcW w:w="280" w:type="dxa"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1930" w:type="dxa"/>
            <w:gridSpan w:val="2"/>
          </w:tcPr>
          <w:p w:rsidR="00DA7C12" w:rsidRPr="005D3ADE" w:rsidRDefault="00DA7C12" w:rsidP="003D50EF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 xml:space="preserve">Название исследования, </w:t>
            </w:r>
            <w:r w:rsidRPr="005D3ADE">
              <w:rPr>
                <w:sz w:val="24"/>
              </w:rPr>
              <w:lastRenderedPageBreak/>
              <w:t>авторы, год публикации, ссылка на источник</w:t>
            </w:r>
          </w:p>
        </w:tc>
        <w:tc>
          <w:tcPr>
            <w:tcW w:w="7135" w:type="dxa"/>
          </w:tcPr>
          <w:p w:rsidR="00365ED8" w:rsidRDefault="00365ED8" w:rsidP="003D50EF">
            <w:pPr>
              <w:rPr>
                <w:color w:val="000000"/>
                <w:sz w:val="24"/>
                <w:szCs w:val="24"/>
                <w:lang w:val="en-US"/>
              </w:rPr>
            </w:pPr>
            <w:r w:rsidRPr="00365ED8">
              <w:rPr>
                <w:color w:val="000000"/>
                <w:sz w:val="24"/>
                <w:szCs w:val="24"/>
                <w:lang w:val="en-US"/>
              </w:rPr>
              <w:lastRenderedPageBreak/>
              <w:t>Arthroscopic Treatment of a Case with Concomitant Subacromial and Subdeltoid Synovial Chondromatosis and Labrum Tear</w:t>
            </w:r>
          </w:p>
          <w:p w:rsidR="00365ED8" w:rsidRDefault="00365ED8" w:rsidP="003D50EF">
            <w:pPr>
              <w:rPr>
                <w:color w:val="000000"/>
                <w:sz w:val="24"/>
                <w:szCs w:val="24"/>
                <w:lang w:val="en-US"/>
              </w:rPr>
            </w:pPr>
            <w:r w:rsidRPr="00365ED8">
              <w:rPr>
                <w:color w:val="000000"/>
                <w:sz w:val="24"/>
                <w:szCs w:val="24"/>
                <w:lang w:val="en-US"/>
              </w:rPr>
              <w:lastRenderedPageBreak/>
              <w:t>Q. Bismil and A. Papanikolaou</w:t>
            </w:r>
          </w:p>
          <w:p w:rsidR="0074135F" w:rsidRPr="00BC5385" w:rsidRDefault="00365ED8" w:rsidP="003D50EF">
            <w:pPr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365ED8">
              <w:rPr>
                <w:color w:val="000000"/>
                <w:sz w:val="24"/>
                <w:szCs w:val="24"/>
                <w:lang w:val="en-US"/>
              </w:rPr>
              <w:t>http://www.hindawi.com/journals/crior/2013/636747/</w:t>
            </w:r>
          </w:p>
        </w:tc>
      </w:tr>
      <w:tr w:rsidR="00DA7C12" w:rsidRPr="00A04A42" w:rsidTr="00096EA9">
        <w:trPr>
          <w:trHeight w:val="158"/>
        </w:trPr>
        <w:tc>
          <w:tcPr>
            <w:tcW w:w="280" w:type="dxa"/>
            <w:vMerge w:val="restart"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lastRenderedPageBreak/>
              <w:t>3</w:t>
            </w:r>
          </w:p>
        </w:tc>
        <w:tc>
          <w:tcPr>
            <w:tcW w:w="841" w:type="dxa"/>
            <w:vMerge w:val="restart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089" w:type="dxa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7135" w:type="dxa"/>
          </w:tcPr>
          <w:p w:rsidR="00DA7C12" w:rsidRPr="00A05871" w:rsidRDefault="00365ED8" w:rsidP="00624706">
            <w:pPr>
              <w:jc w:val="center"/>
              <w:rPr>
                <w:b/>
                <w:color w:val="000000"/>
                <w:highlight w:val="yellow"/>
              </w:rPr>
            </w:pPr>
            <w:r>
              <w:rPr>
                <w:color w:val="000000"/>
                <w:sz w:val="24"/>
                <w:szCs w:val="24"/>
              </w:rPr>
              <w:t>Случай - контроль</w:t>
            </w:r>
            <w:r w:rsidR="00624706" w:rsidRPr="00BC5385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DA7C12" w:rsidRPr="00A04A42" w:rsidTr="00096EA9">
        <w:trPr>
          <w:trHeight w:val="157"/>
        </w:trPr>
        <w:tc>
          <w:tcPr>
            <w:tcW w:w="280" w:type="dxa"/>
            <w:vMerge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41" w:type="dxa"/>
            <w:vMerge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</w:p>
        </w:tc>
        <w:tc>
          <w:tcPr>
            <w:tcW w:w="1089" w:type="dxa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7135" w:type="dxa"/>
          </w:tcPr>
          <w:p w:rsidR="00DA7C12" w:rsidRPr="00A05871" w:rsidRDefault="00365ED8" w:rsidP="003D50EF">
            <w:pPr>
              <w:jc w:val="center"/>
              <w:rPr>
                <w:b/>
                <w:color w:val="000000"/>
                <w:highlight w:val="yellow"/>
              </w:rPr>
            </w:pPr>
            <w:r w:rsidRPr="00365ED8">
              <w:rPr>
                <w:b/>
                <w:color w:val="000000"/>
              </w:rPr>
              <w:t>3</w:t>
            </w:r>
          </w:p>
        </w:tc>
      </w:tr>
      <w:tr w:rsidR="00DA7C12" w:rsidRPr="00A04A42" w:rsidTr="00096EA9">
        <w:trPr>
          <w:trHeight w:val="158"/>
        </w:trPr>
        <w:tc>
          <w:tcPr>
            <w:tcW w:w="280" w:type="dxa"/>
            <w:vMerge w:val="restart"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841" w:type="dxa"/>
            <w:vMerge w:val="restart"/>
          </w:tcPr>
          <w:p w:rsidR="00DA7C12" w:rsidRPr="005D3ADE" w:rsidRDefault="00DA7C12" w:rsidP="003D50EF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089" w:type="dxa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7135" w:type="dxa"/>
            <w:shd w:val="clear" w:color="auto" w:fill="auto"/>
          </w:tcPr>
          <w:p w:rsidR="00DA7C12" w:rsidRPr="00A05871" w:rsidRDefault="00AB254E" w:rsidP="004D3AE2">
            <w:pPr>
              <w:tabs>
                <w:tab w:val="left" w:pos="280"/>
              </w:tabs>
              <w:rPr>
                <w:sz w:val="24"/>
                <w:highlight w:val="yellow"/>
              </w:rPr>
            </w:pPr>
            <w:r w:rsidRPr="00EB4C81">
              <w:rPr>
                <w:sz w:val="24"/>
                <w:szCs w:val="24"/>
              </w:rPr>
              <w:t xml:space="preserve">Пациенты </w:t>
            </w:r>
            <w:r w:rsidR="00585711" w:rsidRPr="00EB4C81">
              <w:rPr>
                <w:sz w:val="24"/>
                <w:szCs w:val="24"/>
              </w:rPr>
              <w:t xml:space="preserve">с </w:t>
            </w:r>
            <w:r w:rsidR="004D3AE2" w:rsidRPr="004D3AE2">
              <w:rPr>
                <w:sz w:val="24"/>
                <w:szCs w:val="24"/>
              </w:rPr>
              <w:t>поражениями капсульно – связочных структур сустава</w:t>
            </w:r>
            <w:r w:rsidRPr="00EB4C81">
              <w:rPr>
                <w:sz w:val="24"/>
                <w:szCs w:val="24"/>
              </w:rPr>
              <w:t>,</w:t>
            </w:r>
            <w:r w:rsidR="00821AF6" w:rsidRPr="00EB4C81">
              <w:rPr>
                <w:sz w:val="24"/>
                <w:szCs w:val="24"/>
              </w:rPr>
              <w:t xml:space="preserve"> м</w:t>
            </w:r>
            <w:r w:rsidR="00DA7C12" w:rsidRPr="00EB4C81">
              <w:rPr>
                <w:sz w:val="24"/>
              </w:rPr>
              <w:t xml:space="preserve">ножитель </w:t>
            </w:r>
            <w:r w:rsidR="008543BD" w:rsidRPr="00EB4C81">
              <w:rPr>
                <w:sz w:val="24"/>
              </w:rPr>
              <w:t>–</w:t>
            </w:r>
            <w:r w:rsidR="00DA7C12" w:rsidRPr="00EB4C81">
              <w:rPr>
                <w:sz w:val="24"/>
              </w:rPr>
              <w:t xml:space="preserve"> </w:t>
            </w:r>
            <w:r w:rsidR="00624706" w:rsidRPr="00EB4C81">
              <w:rPr>
                <w:sz w:val="24"/>
              </w:rPr>
              <w:t>1</w:t>
            </w:r>
          </w:p>
        </w:tc>
      </w:tr>
      <w:tr w:rsidR="00DA7C12" w:rsidRPr="00A04A42" w:rsidTr="00096EA9">
        <w:trPr>
          <w:trHeight w:val="157"/>
        </w:trPr>
        <w:tc>
          <w:tcPr>
            <w:tcW w:w="280" w:type="dxa"/>
            <w:vMerge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41" w:type="dxa"/>
            <w:vMerge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</w:p>
        </w:tc>
        <w:tc>
          <w:tcPr>
            <w:tcW w:w="1089" w:type="dxa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7135" w:type="dxa"/>
          </w:tcPr>
          <w:p w:rsidR="00DA7C12" w:rsidRPr="00A05871" w:rsidRDefault="00EB4C81" w:rsidP="003D50EF">
            <w:pPr>
              <w:jc w:val="center"/>
              <w:rPr>
                <w:b/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3</w:t>
            </w:r>
          </w:p>
        </w:tc>
      </w:tr>
      <w:tr w:rsidR="00DA7C12" w:rsidRPr="00A04A42" w:rsidTr="00096EA9">
        <w:trPr>
          <w:trHeight w:val="158"/>
        </w:trPr>
        <w:tc>
          <w:tcPr>
            <w:tcW w:w="280" w:type="dxa"/>
            <w:vMerge w:val="restart"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841" w:type="dxa"/>
            <w:vMerge w:val="restart"/>
          </w:tcPr>
          <w:p w:rsidR="00DA7C12" w:rsidRPr="006146E7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I</w:t>
            </w:r>
            <w:r w:rsidRPr="006146E7">
              <w:rPr>
                <w:sz w:val="24"/>
              </w:rPr>
              <w:t xml:space="preserve">, </w:t>
            </w: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089" w:type="dxa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7135" w:type="dxa"/>
          </w:tcPr>
          <w:p w:rsidR="00DA7C12" w:rsidRPr="00EB4C81" w:rsidRDefault="00624706" w:rsidP="004D3AE2">
            <w:pPr>
              <w:rPr>
                <w:sz w:val="24"/>
                <w:szCs w:val="24"/>
              </w:rPr>
            </w:pPr>
            <w:r w:rsidRPr="00EB4C81">
              <w:rPr>
                <w:sz w:val="24"/>
              </w:rPr>
              <w:t xml:space="preserve">Проведение </w:t>
            </w:r>
            <w:r w:rsidR="00056E2E" w:rsidRPr="00EB4C81">
              <w:rPr>
                <w:sz w:val="24"/>
              </w:rPr>
              <w:t xml:space="preserve">метода </w:t>
            </w:r>
            <w:r w:rsidR="00EB4C81" w:rsidRPr="00EB4C81">
              <w:rPr>
                <w:sz w:val="24"/>
              </w:rPr>
              <w:t>артроскопи</w:t>
            </w:r>
            <w:r w:rsidR="004D3AE2">
              <w:rPr>
                <w:sz w:val="24"/>
              </w:rPr>
              <w:t>и</w:t>
            </w:r>
            <w:r w:rsidRPr="00EB4C81">
              <w:rPr>
                <w:sz w:val="24"/>
                <w:szCs w:val="24"/>
              </w:rPr>
              <w:t>, м</w:t>
            </w:r>
            <w:r w:rsidR="00DA7C12" w:rsidRPr="00EB4C81">
              <w:rPr>
                <w:sz w:val="24"/>
                <w:szCs w:val="24"/>
              </w:rPr>
              <w:t xml:space="preserve">ножитель – </w:t>
            </w:r>
            <w:r w:rsidR="00EB4C81" w:rsidRPr="00EB4C81">
              <w:rPr>
                <w:sz w:val="24"/>
                <w:szCs w:val="24"/>
              </w:rPr>
              <w:t>0,5</w:t>
            </w:r>
          </w:p>
        </w:tc>
      </w:tr>
      <w:tr w:rsidR="00DA7C12" w:rsidRPr="00A04A42" w:rsidTr="00096EA9">
        <w:trPr>
          <w:trHeight w:val="157"/>
        </w:trPr>
        <w:tc>
          <w:tcPr>
            <w:tcW w:w="280" w:type="dxa"/>
            <w:vMerge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41" w:type="dxa"/>
            <w:vMerge/>
          </w:tcPr>
          <w:p w:rsidR="00DA7C12" w:rsidRPr="006146E7" w:rsidRDefault="00DA7C12" w:rsidP="003D50EF">
            <w:pPr>
              <w:jc w:val="center"/>
              <w:rPr>
                <w:sz w:val="24"/>
              </w:rPr>
            </w:pPr>
          </w:p>
        </w:tc>
        <w:tc>
          <w:tcPr>
            <w:tcW w:w="1089" w:type="dxa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7135" w:type="dxa"/>
          </w:tcPr>
          <w:p w:rsidR="00DA7C12" w:rsidRPr="00A05871" w:rsidRDefault="00056E2E" w:rsidP="003D50EF">
            <w:pPr>
              <w:jc w:val="center"/>
              <w:rPr>
                <w:b/>
                <w:highlight w:val="yellow"/>
              </w:rPr>
            </w:pPr>
            <w:r w:rsidRPr="00EB4C81">
              <w:rPr>
                <w:b/>
              </w:rPr>
              <w:t>1</w:t>
            </w:r>
            <w:r w:rsidR="00EB4C81">
              <w:rPr>
                <w:b/>
              </w:rPr>
              <w:t>,5</w:t>
            </w:r>
          </w:p>
        </w:tc>
      </w:tr>
      <w:tr w:rsidR="00DA7C12" w:rsidRPr="00A04A42" w:rsidTr="00096EA9">
        <w:trPr>
          <w:trHeight w:val="158"/>
        </w:trPr>
        <w:tc>
          <w:tcPr>
            <w:tcW w:w="280" w:type="dxa"/>
            <w:vMerge w:val="restart"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841" w:type="dxa"/>
            <w:vMerge w:val="restart"/>
          </w:tcPr>
          <w:p w:rsidR="00DA7C12" w:rsidRPr="006146E7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089" w:type="dxa"/>
          </w:tcPr>
          <w:p w:rsidR="00DA7C12" w:rsidRPr="00D3630E" w:rsidRDefault="00DA7C12" w:rsidP="003D50EF">
            <w:pPr>
              <w:jc w:val="center"/>
              <w:rPr>
                <w:sz w:val="24"/>
              </w:rPr>
            </w:pPr>
            <w:r w:rsidRPr="00D3630E">
              <w:rPr>
                <w:sz w:val="24"/>
              </w:rPr>
              <w:t>описание, множитель</w:t>
            </w:r>
          </w:p>
        </w:tc>
        <w:tc>
          <w:tcPr>
            <w:tcW w:w="7135" w:type="dxa"/>
          </w:tcPr>
          <w:p w:rsidR="00DA7C12" w:rsidRPr="00D3630E" w:rsidRDefault="003639F6" w:rsidP="00D3630E">
            <w:pPr>
              <w:tabs>
                <w:tab w:val="left" w:pos="107"/>
              </w:tabs>
              <w:ind w:left="107"/>
              <w:rPr>
                <w:color w:val="000000"/>
                <w:sz w:val="24"/>
                <w:szCs w:val="24"/>
              </w:rPr>
            </w:pPr>
            <w:r w:rsidRPr="00D3630E">
              <w:rPr>
                <w:color w:val="000000"/>
                <w:sz w:val="24"/>
                <w:szCs w:val="24"/>
              </w:rPr>
              <w:t xml:space="preserve">Результаты </w:t>
            </w:r>
            <w:r w:rsidR="00D3630E" w:rsidRPr="00D3630E">
              <w:rPr>
                <w:color w:val="000000"/>
                <w:sz w:val="24"/>
                <w:szCs w:val="24"/>
              </w:rPr>
              <w:t>показали эффективность артроскопической хирургии при синовиальном хондроматозе</w:t>
            </w:r>
            <w:r w:rsidRPr="00D3630E">
              <w:rPr>
                <w:color w:val="000000"/>
                <w:sz w:val="24"/>
                <w:szCs w:val="24"/>
              </w:rPr>
              <w:t>,</w:t>
            </w:r>
            <w:r w:rsidR="0073007C" w:rsidRPr="00D3630E">
              <w:rPr>
                <w:color w:val="000000"/>
                <w:sz w:val="24"/>
                <w:szCs w:val="24"/>
              </w:rPr>
              <w:t xml:space="preserve"> множитель – </w:t>
            </w:r>
            <w:r w:rsidR="00056E2E" w:rsidRPr="00D3630E">
              <w:rPr>
                <w:color w:val="000000"/>
                <w:sz w:val="24"/>
                <w:szCs w:val="24"/>
              </w:rPr>
              <w:t>1</w:t>
            </w:r>
            <w:r w:rsidR="0073007C" w:rsidRPr="00D3630E">
              <w:rPr>
                <w:color w:val="000000"/>
                <w:sz w:val="24"/>
                <w:szCs w:val="24"/>
              </w:rPr>
              <w:t>.</w:t>
            </w:r>
          </w:p>
        </w:tc>
      </w:tr>
      <w:tr w:rsidR="00DA7C12" w:rsidRPr="00A04A42" w:rsidTr="00096EA9">
        <w:trPr>
          <w:trHeight w:val="157"/>
        </w:trPr>
        <w:tc>
          <w:tcPr>
            <w:tcW w:w="280" w:type="dxa"/>
            <w:vMerge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41" w:type="dxa"/>
            <w:vMerge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</w:p>
        </w:tc>
        <w:tc>
          <w:tcPr>
            <w:tcW w:w="1089" w:type="dxa"/>
          </w:tcPr>
          <w:p w:rsidR="00DA7C12" w:rsidRPr="00D3630E" w:rsidRDefault="00DA7C12" w:rsidP="003D50EF">
            <w:pPr>
              <w:jc w:val="center"/>
              <w:rPr>
                <w:sz w:val="24"/>
              </w:rPr>
            </w:pPr>
            <w:r w:rsidRPr="00D3630E">
              <w:rPr>
                <w:sz w:val="24"/>
              </w:rPr>
              <w:t>балл</w:t>
            </w:r>
          </w:p>
        </w:tc>
        <w:tc>
          <w:tcPr>
            <w:tcW w:w="7135" w:type="dxa"/>
          </w:tcPr>
          <w:p w:rsidR="00DA7C12" w:rsidRPr="00D3630E" w:rsidRDefault="00D3630E" w:rsidP="003D50EF">
            <w:pPr>
              <w:jc w:val="center"/>
              <w:rPr>
                <w:b/>
                <w:color w:val="000000"/>
              </w:rPr>
            </w:pPr>
            <w:r w:rsidRPr="00D3630E">
              <w:rPr>
                <w:b/>
                <w:color w:val="000000"/>
              </w:rPr>
              <w:t>3</w:t>
            </w:r>
          </w:p>
        </w:tc>
      </w:tr>
    </w:tbl>
    <w:p w:rsidR="00EF336F" w:rsidRPr="00BA0801" w:rsidRDefault="00EF336F" w:rsidP="0062148E">
      <w:pPr>
        <w:ind w:firstLine="567"/>
        <w:jc w:val="center"/>
        <w:rPr>
          <w:b/>
          <w:lang w:val="en-US"/>
        </w:rPr>
      </w:pPr>
      <w:bookmarkStart w:id="3" w:name="Таблица11_результ_порог_балла_клинич_эфф"/>
    </w:p>
    <w:p w:rsidR="00EF336F" w:rsidRPr="00BA0801" w:rsidRDefault="00EF336F" w:rsidP="0062148E">
      <w:pPr>
        <w:ind w:firstLine="567"/>
        <w:jc w:val="center"/>
        <w:rPr>
          <w:b/>
          <w:lang w:val="en-US"/>
        </w:rPr>
      </w:pPr>
    </w:p>
    <w:p w:rsidR="0062148E" w:rsidRPr="0038193E" w:rsidRDefault="0062148E" w:rsidP="0062148E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</w:t>
      </w:r>
      <w:r w:rsidR="007F3839">
        <w:rPr>
          <w:b/>
        </w:rPr>
        <w:t xml:space="preserve"> </w:t>
      </w:r>
      <w:r>
        <w:rPr>
          <w:b/>
        </w:rPr>
        <w:t>11</w:t>
      </w:r>
      <w:r w:rsidRPr="0038193E">
        <w:rPr>
          <w:b/>
        </w:rPr>
        <w:t>.</w:t>
      </w:r>
    </w:p>
    <w:p w:rsidR="0062148E" w:rsidRDefault="0062148E" w:rsidP="0062148E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>порогового значения балла клинической эффективности</w:t>
      </w:r>
    </w:p>
    <w:bookmarkEnd w:id="3"/>
    <w:p w:rsidR="0062148E" w:rsidRDefault="0062148E" w:rsidP="0062148E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62148E" w:rsidTr="004D3C17">
        <w:tc>
          <w:tcPr>
            <w:tcW w:w="2392" w:type="dxa"/>
          </w:tcPr>
          <w:p w:rsidR="0062148E" w:rsidRDefault="0062148E" w:rsidP="004D3C17">
            <w:pPr>
              <w:jc w:val="center"/>
            </w:pPr>
          </w:p>
        </w:tc>
        <w:tc>
          <w:tcPr>
            <w:tcW w:w="2819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62148E" w:rsidRPr="00B6797F" w:rsidTr="004D3C17">
        <w:tc>
          <w:tcPr>
            <w:tcW w:w="2392" w:type="dxa"/>
          </w:tcPr>
          <w:p w:rsidR="0062148E" w:rsidRPr="00B6797F" w:rsidRDefault="0062148E" w:rsidP="004D3C17">
            <w:pPr>
              <w:jc w:val="center"/>
              <w:rPr>
                <w:b/>
                <w:sz w:val="24"/>
                <w:lang w:val="en-US"/>
              </w:rPr>
            </w:pPr>
            <w:r w:rsidRPr="00B6797F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62148E" w:rsidRPr="00D3630E" w:rsidRDefault="008B6133" w:rsidP="007D2B2B">
            <w:pPr>
              <w:jc w:val="center"/>
            </w:pPr>
            <w:r w:rsidRPr="00D3630E">
              <w:t>1;</w:t>
            </w:r>
            <w:r w:rsidR="007836F3" w:rsidRPr="00D3630E">
              <w:t>2;</w:t>
            </w:r>
            <w:r w:rsidR="000513BC" w:rsidRPr="00D3630E">
              <w:t>3</w:t>
            </w:r>
          </w:p>
        </w:tc>
        <w:tc>
          <w:tcPr>
            <w:tcW w:w="1967" w:type="dxa"/>
          </w:tcPr>
          <w:p w:rsidR="0062148E" w:rsidRPr="00D3630E" w:rsidRDefault="00D3630E" w:rsidP="00D3630E">
            <w:pPr>
              <w:jc w:val="center"/>
            </w:pPr>
            <w:r w:rsidRPr="00D3630E">
              <w:t>3</w:t>
            </w:r>
            <w:r w:rsidR="004D3C17" w:rsidRPr="00D3630E">
              <w:t>;</w:t>
            </w:r>
            <w:r w:rsidRPr="00D3630E">
              <w:t>5</w:t>
            </w:r>
            <w:r w:rsidR="007836F3" w:rsidRPr="00D3630E">
              <w:t>;</w:t>
            </w:r>
            <w:r w:rsidRPr="00D3630E">
              <w:t>3</w:t>
            </w:r>
          </w:p>
        </w:tc>
        <w:tc>
          <w:tcPr>
            <w:tcW w:w="2393" w:type="dxa"/>
          </w:tcPr>
          <w:p w:rsidR="0062148E" w:rsidRPr="00A05871" w:rsidRDefault="00B01303" w:rsidP="004D3C17">
            <w:pPr>
              <w:jc w:val="center"/>
              <w:rPr>
                <w:highlight w:val="yellow"/>
                <w:lang w:val="kk-KZ"/>
              </w:rPr>
            </w:pPr>
            <w:r w:rsidRPr="00D3630E">
              <w:rPr>
                <w:lang w:val="kk-KZ"/>
              </w:rPr>
              <w:t>3</w:t>
            </w:r>
          </w:p>
        </w:tc>
      </w:tr>
      <w:tr w:rsidR="0062148E" w:rsidRPr="00B6797F" w:rsidTr="004D3C17">
        <w:tc>
          <w:tcPr>
            <w:tcW w:w="2392" w:type="dxa"/>
          </w:tcPr>
          <w:p w:rsidR="0062148E" w:rsidRPr="00B6797F" w:rsidRDefault="0062148E" w:rsidP="004D3C17">
            <w:pPr>
              <w:jc w:val="center"/>
              <w:rPr>
                <w:b/>
                <w:sz w:val="24"/>
                <w:lang w:val="en-US"/>
              </w:rPr>
            </w:pPr>
            <w:r w:rsidRPr="00B6797F">
              <w:rPr>
                <w:b/>
                <w:sz w:val="24"/>
                <w:lang w:val="en-US"/>
              </w:rPr>
              <w:t>I, C</w:t>
            </w:r>
          </w:p>
        </w:tc>
        <w:tc>
          <w:tcPr>
            <w:tcW w:w="2819" w:type="dxa"/>
          </w:tcPr>
          <w:p w:rsidR="0062148E" w:rsidRPr="00D3630E" w:rsidRDefault="00D0126A" w:rsidP="000513BC">
            <w:pPr>
              <w:jc w:val="center"/>
            </w:pPr>
            <w:r w:rsidRPr="00D3630E">
              <w:t>1</w:t>
            </w:r>
            <w:r w:rsidR="007D2B2B" w:rsidRPr="00D3630E">
              <w:t>;</w:t>
            </w:r>
            <w:r w:rsidR="007836F3" w:rsidRPr="00D3630E">
              <w:t>2;</w:t>
            </w:r>
            <w:r w:rsidR="000513BC" w:rsidRPr="00D3630E">
              <w:t>3</w:t>
            </w:r>
          </w:p>
        </w:tc>
        <w:tc>
          <w:tcPr>
            <w:tcW w:w="1967" w:type="dxa"/>
          </w:tcPr>
          <w:p w:rsidR="0062148E" w:rsidRPr="00D3630E" w:rsidRDefault="00D3630E" w:rsidP="00B01303">
            <w:pPr>
              <w:jc w:val="center"/>
            </w:pPr>
            <w:r w:rsidRPr="00D3630E">
              <w:t>3</w:t>
            </w:r>
            <w:r w:rsidR="00FB7705" w:rsidRPr="00D3630E">
              <w:t>;</w:t>
            </w:r>
            <w:r w:rsidR="00B01303" w:rsidRPr="00D3630E">
              <w:t>5</w:t>
            </w:r>
            <w:r w:rsidR="007836F3" w:rsidRPr="00D3630E">
              <w:t>;</w:t>
            </w:r>
            <w:r w:rsidRPr="00D3630E">
              <w:t>1,5</w:t>
            </w:r>
          </w:p>
        </w:tc>
        <w:tc>
          <w:tcPr>
            <w:tcW w:w="2393" w:type="dxa"/>
          </w:tcPr>
          <w:p w:rsidR="0062148E" w:rsidRPr="00D3630E" w:rsidRDefault="00D3630E" w:rsidP="004D3C17">
            <w:pPr>
              <w:jc w:val="center"/>
            </w:pPr>
            <w:r w:rsidRPr="00D3630E">
              <w:t>4</w:t>
            </w:r>
          </w:p>
        </w:tc>
      </w:tr>
      <w:tr w:rsidR="0062148E" w:rsidRPr="00B6797F" w:rsidTr="004D3C17">
        <w:tc>
          <w:tcPr>
            <w:tcW w:w="2392" w:type="dxa"/>
          </w:tcPr>
          <w:p w:rsidR="0062148E" w:rsidRPr="00B6797F" w:rsidRDefault="0062148E" w:rsidP="004D3C17">
            <w:pPr>
              <w:jc w:val="center"/>
              <w:rPr>
                <w:b/>
                <w:sz w:val="24"/>
              </w:rPr>
            </w:pPr>
            <w:r w:rsidRPr="00B6797F">
              <w:rPr>
                <w:b/>
                <w:sz w:val="24"/>
                <w:lang w:val="en-US"/>
              </w:rPr>
              <w:t>O</w:t>
            </w:r>
          </w:p>
        </w:tc>
        <w:tc>
          <w:tcPr>
            <w:tcW w:w="2819" w:type="dxa"/>
          </w:tcPr>
          <w:p w:rsidR="0062148E" w:rsidRPr="00D3630E" w:rsidRDefault="000513BC" w:rsidP="008B6133">
            <w:pPr>
              <w:jc w:val="center"/>
            </w:pPr>
            <w:r w:rsidRPr="00D3630E">
              <w:t>1</w:t>
            </w:r>
            <w:r w:rsidR="007D2B2B" w:rsidRPr="00D3630E">
              <w:t>;</w:t>
            </w:r>
            <w:r w:rsidR="007836F3" w:rsidRPr="00D3630E">
              <w:t>2;</w:t>
            </w:r>
            <w:r w:rsidRPr="00D3630E">
              <w:t>3</w:t>
            </w:r>
          </w:p>
        </w:tc>
        <w:tc>
          <w:tcPr>
            <w:tcW w:w="1967" w:type="dxa"/>
          </w:tcPr>
          <w:p w:rsidR="0062148E" w:rsidRPr="00D3630E" w:rsidRDefault="00D3630E" w:rsidP="00D3630E">
            <w:pPr>
              <w:jc w:val="center"/>
            </w:pPr>
            <w:r w:rsidRPr="00D3630E">
              <w:t>3</w:t>
            </w:r>
            <w:r w:rsidR="007D2B2B" w:rsidRPr="00D3630E">
              <w:t>;</w:t>
            </w:r>
            <w:r w:rsidRPr="00D3630E">
              <w:t>2,5</w:t>
            </w:r>
            <w:r w:rsidR="007836F3" w:rsidRPr="00D3630E">
              <w:t>;</w:t>
            </w:r>
            <w:r w:rsidRPr="00D3630E">
              <w:t>3</w:t>
            </w:r>
          </w:p>
        </w:tc>
        <w:tc>
          <w:tcPr>
            <w:tcW w:w="2393" w:type="dxa"/>
          </w:tcPr>
          <w:p w:rsidR="0062148E" w:rsidRPr="00D3630E" w:rsidRDefault="00B6797F" w:rsidP="004D3C17">
            <w:pPr>
              <w:jc w:val="center"/>
            </w:pPr>
            <w:r w:rsidRPr="00D3630E">
              <w:t>3</w:t>
            </w:r>
          </w:p>
        </w:tc>
      </w:tr>
      <w:tr w:rsidR="0062148E" w:rsidTr="004D3C17">
        <w:tc>
          <w:tcPr>
            <w:tcW w:w="7178" w:type="dxa"/>
            <w:gridSpan w:val="3"/>
          </w:tcPr>
          <w:p w:rsidR="0062148E" w:rsidRPr="00A05871" w:rsidRDefault="0062148E" w:rsidP="004D3C17">
            <w:pPr>
              <w:jc w:val="center"/>
              <w:rPr>
                <w:b/>
                <w:highlight w:val="yellow"/>
              </w:rPr>
            </w:pPr>
            <w:r w:rsidRPr="00D3630E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62148E" w:rsidRPr="00D3630E" w:rsidRDefault="00B01303" w:rsidP="005513C0">
            <w:pPr>
              <w:jc w:val="center"/>
              <w:rPr>
                <w:b/>
              </w:rPr>
            </w:pPr>
            <w:r w:rsidRPr="00D3630E">
              <w:rPr>
                <w:b/>
              </w:rPr>
              <w:t>3</w:t>
            </w:r>
          </w:p>
        </w:tc>
      </w:tr>
    </w:tbl>
    <w:p w:rsidR="006317BE" w:rsidRDefault="006317BE"/>
    <w:p w:rsidR="00BA0801" w:rsidRPr="0038193E" w:rsidRDefault="00BA0801" w:rsidP="00BA0801">
      <w:pPr>
        <w:ind w:firstLine="567"/>
        <w:jc w:val="center"/>
        <w:rPr>
          <w:b/>
        </w:rPr>
      </w:pPr>
      <w:bookmarkStart w:id="4" w:name="Таблица14_результ_порог_балла_соц_значим"/>
      <w:r w:rsidRPr="0038193E">
        <w:rPr>
          <w:b/>
        </w:rPr>
        <w:t xml:space="preserve">Таблица </w:t>
      </w:r>
      <w:r>
        <w:rPr>
          <w:b/>
        </w:rPr>
        <w:t>№ 12</w:t>
      </w:r>
      <w:r w:rsidRPr="0038193E">
        <w:rPr>
          <w:b/>
        </w:rPr>
        <w:t>.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  <w:r w:rsidRPr="00792405">
        <w:rPr>
          <w:b/>
          <w:color w:val="000000"/>
        </w:rPr>
        <w:t xml:space="preserve">Результаты оценки исследования </w:t>
      </w:r>
      <w:r>
        <w:rPr>
          <w:b/>
          <w:color w:val="000000"/>
        </w:rPr>
        <w:t>сравнительной безопасн</w:t>
      </w:r>
      <w:r w:rsidRPr="00781358">
        <w:rPr>
          <w:b/>
          <w:color w:val="000000"/>
        </w:rPr>
        <w:t>ости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2"/>
        <w:gridCol w:w="867"/>
        <w:gridCol w:w="745"/>
        <w:gridCol w:w="7677"/>
      </w:tblGrid>
      <w:tr w:rsidR="00BA0801" w:rsidTr="00F11D5D">
        <w:tc>
          <w:tcPr>
            <w:tcW w:w="397" w:type="dxa"/>
          </w:tcPr>
          <w:p w:rsidR="00BA0801" w:rsidRPr="00311DA1" w:rsidRDefault="00BA0801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65" w:type="dxa"/>
            <w:gridSpan w:val="2"/>
          </w:tcPr>
          <w:p w:rsidR="00BA0801" w:rsidRDefault="00BA080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983" w:type="dxa"/>
          </w:tcPr>
          <w:p w:rsidR="00BA0801" w:rsidRDefault="00BA080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BA0801" w:rsidTr="00F11D5D">
        <w:tc>
          <w:tcPr>
            <w:tcW w:w="397" w:type="dxa"/>
          </w:tcPr>
          <w:p w:rsidR="00BA0801" w:rsidRDefault="00BA080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BA0801" w:rsidRPr="00792405" w:rsidRDefault="00BA0801" w:rsidP="004D3C17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83" w:type="dxa"/>
          </w:tcPr>
          <w:p w:rsidR="00BA0801" w:rsidRPr="0062148E" w:rsidRDefault="00BA0801" w:rsidP="004D3C17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</w:t>
            </w:r>
          </w:p>
        </w:tc>
      </w:tr>
      <w:tr w:rsidR="00BA1224" w:rsidRPr="00897BE0" w:rsidTr="00F11D5D">
        <w:tc>
          <w:tcPr>
            <w:tcW w:w="397" w:type="dxa"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BA1224" w:rsidRPr="0055399E" w:rsidRDefault="00BA1224" w:rsidP="00694E24">
            <w:pPr>
              <w:jc w:val="center"/>
              <w:rPr>
                <w:color w:val="000000"/>
                <w:sz w:val="24"/>
              </w:rPr>
            </w:pPr>
            <w:r w:rsidRPr="0055399E">
              <w:rPr>
                <w:sz w:val="24"/>
              </w:rPr>
              <w:t xml:space="preserve">Название исследования, авторы, год публикации, ссылка на </w:t>
            </w:r>
            <w:r w:rsidRPr="0055399E">
              <w:rPr>
                <w:sz w:val="24"/>
              </w:rPr>
              <w:lastRenderedPageBreak/>
              <w:t>источник</w:t>
            </w:r>
          </w:p>
        </w:tc>
        <w:tc>
          <w:tcPr>
            <w:tcW w:w="5983" w:type="dxa"/>
          </w:tcPr>
          <w:p w:rsidR="00D3630E" w:rsidRPr="00D3630E" w:rsidRDefault="00D3630E" w:rsidP="00D3630E">
            <w:pPr>
              <w:rPr>
                <w:color w:val="000000"/>
                <w:sz w:val="24"/>
                <w:szCs w:val="24"/>
                <w:lang w:val="en-US"/>
              </w:rPr>
            </w:pPr>
            <w:r w:rsidRPr="00D3630E">
              <w:rPr>
                <w:color w:val="000000"/>
                <w:sz w:val="24"/>
                <w:szCs w:val="24"/>
                <w:lang w:val="en-US"/>
              </w:rPr>
              <w:lastRenderedPageBreak/>
              <w:t>Arthroscopic Sternoclavicular Joint Resection Arthroplasty: A Technical Note and Illustrated Case Report</w:t>
            </w:r>
          </w:p>
          <w:p w:rsidR="00BA1224" w:rsidRPr="00A05871" w:rsidRDefault="00D3630E" w:rsidP="00D3630E">
            <w:pPr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D3630E">
              <w:rPr>
                <w:color w:val="000000"/>
                <w:sz w:val="24"/>
                <w:szCs w:val="24"/>
                <w:lang w:val="en-US"/>
              </w:rPr>
              <w:t xml:space="preserve">Ryan J Warth, Jared T. Lee, Kevin J Campbell,  Peter Millett </w:t>
            </w:r>
            <w:hyperlink r:id="rId8" w:history="1">
              <w:r w:rsidR="00DD75EB" w:rsidRPr="00C60FE8">
                <w:rPr>
                  <w:rStyle w:val="a6"/>
                  <w:sz w:val="24"/>
                  <w:szCs w:val="24"/>
                  <w:lang w:val="en-US"/>
                </w:rPr>
                <w:t>https://www.researchgate.net/publication/261773810_Arthroscopic_Sternoclavicular_Joint_Resection_Arthroplasty_A_Technical_Note_and_Illustrated_Case_Report</w:t>
              </w:r>
            </w:hyperlink>
          </w:p>
        </w:tc>
      </w:tr>
      <w:tr w:rsidR="00BA1224" w:rsidRPr="0055399E" w:rsidTr="00F11D5D">
        <w:trPr>
          <w:trHeight w:val="158"/>
        </w:trPr>
        <w:tc>
          <w:tcPr>
            <w:tcW w:w="397" w:type="dxa"/>
            <w:vMerge w:val="restart"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lastRenderedPageBreak/>
              <w:t>3</w:t>
            </w:r>
          </w:p>
        </w:tc>
        <w:tc>
          <w:tcPr>
            <w:tcW w:w="1613" w:type="dxa"/>
            <w:vMerge w:val="restart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Описание</w:t>
            </w:r>
          </w:p>
        </w:tc>
        <w:tc>
          <w:tcPr>
            <w:tcW w:w="5983" w:type="dxa"/>
          </w:tcPr>
          <w:p w:rsidR="00BA1224" w:rsidRPr="00A05871" w:rsidRDefault="00B01303" w:rsidP="002D4C27">
            <w:pPr>
              <w:jc w:val="both"/>
              <w:rPr>
                <w:b/>
                <w:color w:val="000000"/>
                <w:highlight w:val="yellow"/>
              </w:rPr>
            </w:pPr>
            <w:r w:rsidRPr="00D3630E">
              <w:rPr>
                <w:sz w:val="24"/>
                <w:szCs w:val="24"/>
              </w:rPr>
              <w:t xml:space="preserve">Целью данного исследования была оценка результатов лечения </w:t>
            </w:r>
            <w:r w:rsidR="00D3630E" w:rsidRPr="00D3630E">
              <w:rPr>
                <w:sz w:val="24"/>
                <w:szCs w:val="24"/>
              </w:rPr>
              <w:t xml:space="preserve">артроскопической </w:t>
            </w:r>
            <w:r w:rsidR="002D4C27">
              <w:rPr>
                <w:sz w:val="24"/>
                <w:szCs w:val="24"/>
              </w:rPr>
              <w:t>вапоризации</w:t>
            </w:r>
          </w:p>
        </w:tc>
      </w:tr>
      <w:tr w:rsidR="00BA1224" w:rsidRPr="0055399E" w:rsidTr="00F11D5D">
        <w:trPr>
          <w:trHeight w:val="157"/>
        </w:trPr>
        <w:tc>
          <w:tcPr>
            <w:tcW w:w="397" w:type="dxa"/>
            <w:vMerge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балл</w:t>
            </w:r>
          </w:p>
        </w:tc>
        <w:tc>
          <w:tcPr>
            <w:tcW w:w="5983" w:type="dxa"/>
          </w:tcPr>
          <w:p w:rsidR="00BA1224" w:rsidRPr="00A05871" w:rsidRDefault="00C94D2D" w:rsidP="005513C0">
            <w:pPr>
              <w:jc w:val="center"/>
              <w:rPr>
                <w:b/>
                <w:color w:val="000000"/>
                <w:highlight w:val="yellow"/>
              </w:rPr>
            </w:pPr>
            <w:r w:rsidRPr="00D3630E">
              <w:rPr>
                <w:b/>
                <w:color w:val="000000"/>
              </w:rPr>
              <w:t>8</w:t>
            </w:r>
          </w:p>
        </w:tc>
      </w:tr>
      <w:tr w:rsidR="00BA1224" w:rsidRPr="0055399E" w:rsidTr="00F11D5D">
        <w:trPr>
          <w:trHeight w:val="158"/>
        </w:trPr>
        <w:tc>
          <w:tcPr>
            <w:tcW w:w="397" w:type="dxa"/>
            <w:vMerge w:val="restart"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BA1224" w:rsidRPr="0038292D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описание, множитель</w:t>
            </w:r>
          </w:p>
        </w:tc>
        <w:tc>
          <w:tcPr>
            <w:tcW w:w="5983" w:type="dxa"/>
          </w:tcPr>
          <w:p w:rsidR="00BA1224" w:rsidRPr="00D3630E" w:rsidRDefault="00C4709E" w:rsidP="00B01303">
            <w:pPr>
              <w:tabs>
                <w:tab w:val="left" w:pos="280"/>
              </w:tabs>
              <w:rPr>
                <w:sz w:val="24"/>
              </w:rPr>
            </w:pPr>
            <w:r w:rsidRPr="00D3630E">
              <w:rPr>
                <w:sz w:val="24"/>
              </w:rPr>
              <w:t xml:space="preserve">Пациенты с </w:t>
            </w:r>
            <w:r w:rsidR="00D3630E" w:rsidRPr="00D3630E">
              <w:rPr>
                <w:sz w:val="24"/>
              </w:rPr>
              <w:t>повреждением синовиальной оболочки плечевого сустава</w:t>
            </w:r>
            <w:r w:rsidRPr="00D3630E">
              <w:rPr>
                <w:sz w:val="24"/>
              </w:rPr>
              <w:t>, множитель- 1</w:t>
            </w:r>
          </w:p>
        </w:tc>
      </w:tr>
      <w:tr w:rsidR="00BA1224" w:rsidRPr="0055399E" w:rsidTr="00F11D5D">
        <w:trPr>
          <w:trHeight w:val="157"/>
        </w:trPr>
        <w:tc>
          <w:tcPr>
            <w:tcW w:w="397" w:type="dxa"/>
            <w:vMerge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балл</w:t>
            </w:r>
          </w:p>
        </w:tc>
        <w:tc>
          <w:tcPr>
            <w:tcW w:w="5983" w:type="dxa"/>
          </w:tcPr>
          <w:p w:rsidR="00BA1224" w:rsidRPr="00A05871" w:rsidRDefault="00BF5958" w:rsidP="00694E24">
            <w:pPr>
              <w:jc w:val="center"/>
              <w:rPr>
                <w:b/>
                <w:color w:val="000000"/>
                <w:highlight w:val="yellow"/>
              </w:rPr>
            </w:pPr>
            <w:r w:rsidRPr="00D3630E">
              <w:rPr>
                <w:b/>
                <w:color w:val="000000"/>
              </w:rPr>
              <w:t>8</w:t>
            </w:r>
          </w:p>
        </w:tc>
      </w:tr>
      <w:tr w:rsidR="00BA1224" w:rsidRPr="0055399E" w:rsidTr="00F11D5D">
        <w:trPr>
          <w:trHeight w:val="158"/>
        </w:trPr>
        <w:tc>
          <w:tcPr>
            <w:tcW w:w="397" w:type="dxa"/>
            <w:vMerge w:val="restart"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BA1224" w:rsidRPr="0038292D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описание, множитель</w:t>
            </w:r>
          </w:p>
        </w:tc>
        <w:tc>
          <w:tcPr>
            <w:tcW w:w="5983" w:type="dxa"/>
          </w:tcPr>
          <w:p w:rsidR="00BA1224" w:rsidRPr="00A05871" w:rsidRDefault="00F33A83" w:rsidP="00D3630E">
            <w:pPr>
              <w:jc w:val="both"/>
              <w:rPr>
                <w:b/>
                <w:color w:val="000000"/>
                <w:highlight w:val="yellow"/>
              </w:rPr>
            </w:pPr>
            <w:r w:rsidRPr="00D3630E">
              <w:rPr>
                <w:sz w:val="24"/>
                <w:szCs w:val="24"/>
              </w:rPr>
              <w:t xml:space="preserve">Использование </w:t>
            </w:r>
            <w:r w:rsidR="00D3630E" w:rsidRPr="00D3630E">
              <w:rPr>
                <w:sz w:val="24"/>
                <w:szCs w:val="24"/>
              </w:rPr>
              <w:t xml:space="preserve">артроскопической деструкции </w:t>
            </w:r>
            <w:r w:rsidR="00C4709E" w:rsidRPr="00D3630E">
              <w:rPr>
                <w:sz w:val="24"/>
                <w:szCs w:val="24"/>
              </w:rPr>
              <w:t xml:space="preserve">– </w:t>
            </w:r>
            <w:r w:rsidR="00D3630E">
              <w:rPr>
                <w:sz w:val="24"/>
                <w:szCs w:val="24"/>
              </w:rPr>
              <w:t>1</w:t>
            </w:r>
          </w:p>
        </w:tc>
      </w:tr>
      <w:tr w:rsidR="00BA1224" w:rsidRPr="0055399E" w:rsidTr="00F11D5D">
        <w:trPr>
          <w:trHeight w:val="157"/>
        </w:trPr>
        <w:tc>
          <w:tcPr>
            <w:tcW w:w="397" w:type="dxa"/>
            <w:vMerge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балл</w:t>
            </w:r>
          </w:p>
        </w:tc>
        <w:tc>
          <w:tcPr>
            <w:tcW w:w="5983" w:type="dxa"/>
          </w:tcPr>
          <w:p w:rsidR="00BA1224" w:rsidRPr="00A05871" w:rsidRDefault="00D3630E" w:rsidP="00694E24">
            <w:pPr>
              <w:jc w:val="center"/>
              <w:rPr>
                <w:b/>
                <w:color w:val="000000"/>
                <w:highlight w:val="yellow"/>
              </w:rPr>
            </w:pPr>
            <w:r w:rsidRPr="00D3630E">
              <w:rPr>
                <w:b/>
                <w:color w:val="000000"/>
              </w:rPr>
              <w:t>8</w:t>
            </w:r>
          </w:p>
        </w:tc>
      </w:tr>
      <w:tr w:rsidR="00694E24" w:rsidRPr="0055399E" w:rsidTr="00F11D5D">
        <w:tc>
          <w:tcPr>
            <w:tcW w:w="397" w:type="dxa"/>
          </w:tcPr>
          <w:p w:rsidR="00694E24" w:rsidRPr="0055399E" w:rsidRDefault="00694E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694E24" w:rsidRPr="0055399E" w:rsidRDefault="00694E24" w:rsidP="00694E24">
            <w:pPr>
              <w:jc w:val="center"/>
              <w:rPr>
                <w:color w:val="000000"/>
                <w:sz w:val="24"/>
              </w:rPr>
            </w:pPr>
            <w:r w:rsidRPr="0055399E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83" w:type="dxa"/>
          </w:tcPr>
          <w:p w:rsidR="00694E24" w:rsidRPr="00A05871" w:rsidRDefault="00694E24" w:rsidP="00694E24">
            <w:pPr>
              <w:jc w:val="center"/>
              <w:rPr>
                <w:b/>
                <w:color w:val="000000"/>
                <w:highlight w:val="yellow"/>
              </w:rPr>
            </w:pPr>
            <w:r w:rsidRPr="00D3630E">
              <w:rPr>
                <w:b/>
                <w:color w:val="000000"/>
              </w:rPr>
              <w:t>2</w:t>
            </w:r>
          </w:p>
        </w:tc>
      </w:tr>
      <w:tr w:rsidR="00694E24" w:rsidRPr="00897BE0" w:rsidTr="00F11D5D">
        <w:tc>
          <w:tcPr>
            <w:tcW w:w="397" w:type="dxa"/>
          </w:tcPr>
          <w:p w:rsidR="00694E24" w:rsidRPr="00AB09B1" w:rsidRDefault="00694E24" w:rsidP="00694E24">
            <w:pPr>
              <w:jc w:val="center"/>
              <w:rPr>
                <w:b/>
                <w:color w:val="000000"/>
              </w:rPr>
            </w:pPr>
            <w:r w:rsidRPr="00AB09B1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694E24" w:rsidRPr="00AB09B1" w:rsidRDefault="00694E24" w:rsidP="00694E24">
            <w:pPr>
              <w:jc w:val="center"/>
              <w:rPr>
                <w:color w:val="000000"/>
                <w:sz w:val="24"/>
              </w:rPr>
            </w:pPr>
            <w:r w:rsidRPr="00AB09B1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83" w:type="dxa"/>
          </w:tcPr>
          <w:p w:rsidR="00D3630E" w:rsidRPr="00D3630E" w:rsidRDefault="00D3630E" w:rsidP="00D3630E">
            <w:pPr>
              <w:rPr>
                <w:color w:val="000000"/>
                <w:sz w:val="24"/>
                <w:szCs w:val="24"/>
                <w:lang w:val="en-US"/>
              </w:rPr>
            </w:pPr>
            <w:r w:rsidRPr="00D3630E">
              <w:rPr>
                <w:color w:val="000000"/>
                <w:sz w:val="24"/>
                <w:szCs w:val="24"/>
                <w:lang w:val="en-US"/>
              </w:rPr>
              <w:t>Upper extremity deep venous thromboembolism following arthroscopic labral repair of the shoulder and biceps tenodesis: a case report.</w:t>
            </w:r>
          </w:p>
          <w:p w:rsidR="00694E24" w:rsidRPr="00A05871" w:rsidRDefault="00D3630E" w:rsidP="00D3630E">
            <w:pPr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D3630E">
              <w:rPr>
                <w:color w:val="000000"/>
                <w:sz w:val="24"/>
                <w:szCs w:val="24"/>
                <w:lang w:val="en-US"/>
              </w:rPr>
              <w:t>Thomas J.S. Durant, MPT,1Brian T. Swanson, PT, DSc,1Mark P. Cote, PT, DPT,1Donald A. Allen, BS,1Robert A. Arciero, MD,1 and Augustus D. Mazzocca, MS, MD1 http://www.ncbi.nlm.nih.gov/pmc/articles/PMC4060316/</w:t>
            </w:r>
          </w:p>
        </w:tc>
      </w:tr>
      <w:tr w:rsidR="00694E24" w:rsidRPr="0055399E" w:rsidTr="00F11D5D">
        <w:trPr>
          <w:trHeight w:val="158"/>
        </w:trPr>
        <w:tc>
          <w:tcPr>
            <w:tcW w:w="397" w:type="dxa"/>
            <w:vMerge w:val="restart"/>
          </w:tcPr>
          <w:p w:rsidR="00694E24" w:rsidRPr="00AB09B1" w:rsidRDefault="00694E24" w:rsidP="00694E24">
            <w:pPr>
              <w:jc w:val="center"/>
              <w:rPr>
                <w:b/>
                <w:color w:val="000000"/>
              </w:rPr>
            </w:pPr>
            <w:r w:rsidRPr="00AB09B1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694E24" w:rsidRPr="00AB09B1" w:rsidRDefault="00694E24" w:rsidP="00694E24">
            <w:pPr>
              <w:jc w:val="center"/>
              <w:rPr>
                <w:sz w:val="24"/>
              </w:rPr>
            </w:pPr>
            <w:r w:rsidRPr="00AB09B1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694E24" w:rsidRPr="00F12B08" w:rsidRDefault="00694E24" w:rsidP="00694E24">
            <w:pPr>
              <w:jc w:val="center"/>
              <w:rPr>
                <w:sz w:val="24"/>
              </w:rPr>
            </w:pPr>
            <w:r w:rsidRPr="00F12B08">
              <w:rPr>
                <w:sz w:val="24"/>
              </w:rPr>
              <w:t>Описание</w:t>
            </w:r>
          </w:p>
        </w:tc>
        <w:tc>
          <w:tcPr>
            <w:tcW w:w="5983" w:type="dxa"/>
          </w:tcPr>
          <w:p w:rsidR="00694E24" w:rsidRPr="00F12B08" w:rsidRDefault="00D3630E" w:rsidP="002D4C27">
            <w:pPr>
              <w:jc w:val="both"/>
              <w:rPr>
                <w:b/>
                <w:color w:val="000000"/>
              </w:rPr>
            </w:pPr>
            <w:r w:rsidRPr="00F12B08">
              <w:rPr>
                <w:color w:val="000000"/>
                <w:sz w:val="24"/>
                <w:szCs w:val="24"/>
              </w:rPr>
              <w:t>Д</w:t>
            </w:r>
            <w:r w:rsidR="00F33A83" w:rsidRPr="00F12B08">
              <w:rPr>
                <w:color w:val="000000"/>
                <w:sz w:val="24"/>
                <w:szCs w:val="24"/>
              </w:rPr>
              <w:t xml:space="preserve">анное исследование проводилось </w:t>
            </w:r>
            <w:r w:rsidR="00F12B08" w:rsidRPr="00F12B08">
              <w:rPr>
                <w:color w:val="000000"/>
                <w:sz w:val="24"/>
                <w:szCs w:val="24"/>
              </w:rPr>
              <w:t xml:space="preserve">для </w:t>
            </w:r>
            <w:r w:rsidR="009812FD">
              <w:rPr>
                <w:color w:val="000000"/>
                <w:sz w:val="24"/>
                <w:szCs w:val="24"/>
              </w:rPr>
              <w:t>изучения</w:t>
            </w:r>
            <w:r w:rsidR="00F12B08" w:rsidRPr="00F12B08">
              <w:rPr>
                <w:color w:val="000000"/>
                <w:sz w:val="24"/>
                <w:szCs w:val="24"/>
              </w:rPr>
              <w:t xml:space="preserve"> </w:t>
            </w:r>
            <w:r w:rsidRPr="00F12B08">
              <w:rPr>
                <w:color w:val="000000"/>
                <w:sz w:val="24"/>
                <w:szCs w:val="24"/>
              </w:rPr>
              <w:t xml:space="preserve">артроскопической </w:t>
            </w:r>
            <w:r w:rsidR="002D4C27">
              <w:rPr>
                <w:color w:val="000000"/>
                <w:sz w:val="24"/>
                <w:szCs w:val="24"/>
              </w:rPr>
              <w:t>вапоризацией</w:t>
            </w:r>
          </w:p>
        </w:tc>
      </w:tr>
      <w:tr w:rsidR="00694E24" w:rsidRPr="0055399E" w:rsidTr="00F11D5D">
        <w:trPr>
          <w:trHeight w:val="157"/>
        </w:trPr>
        <w:tc>
          <w:tcPr>
            <w:tcW w:w="397" w:type="dxa"/>
            <w:vMerge/>
          </w:tcPr>
          <w:p w:rsidR="00694E24" w:rsidRPr="00292043" w:rsidRDefault="00694E24" w:rsidP="00694E24">
            <w:pPr>
              <w:jc w:val="center"/>
              <w:rPr>
                <w:b/>
                <w:color w:val="000000"/>
                <w:highlight w:val="cyan"/>
              </w:rPr>
            </w:pPr>
          </w:p>
        </w:tc>
        <w:tc>
          <w:tcPr>
            <w:tcW w:w="1613" w:type="dxa"/>
            <w:vMerge/>
          </w:tcPr>
          <w:p w:rsidR="00694E24" w:rsidRPr="00292043" w:rsidRDefault="00694E24" w:rsidP="00694E24">
            <w:pPr>
              <w:jc w:val="center"/>
              <w:rPr>
                <w:sz w:val="24"/>
                <w:highlight w:val="cyan"/>
              </w:rPr>
            </w:pPr>
          </w:p>
        </w:tc>
        <w:tc>
          <w:tcPr>
            <w:tcW w:w="1352" w:type="dxa"/>
            <w:shd w:val="clear" w:color="auto" w:fill="auto"/>
          </w:tcPr>
          <w:p w:rsidR="00694E24" w:rsidRPr="00292043" w:rsidRDefault="00694E24" w:rsidP="00694E24">
            <w:pPr>
              <w:jc w:val="center"/>
              <w:rPr>
                <w:sz w:val="24"/>
                <w:highlight w:val="cyan"/>
              </w:rPr>
            </w:pPr>
            <w:r w:rsidRPr="009137DD">
              <w:rPr>
                <w:sz w:val="24"/>
              </w:rPr>
              <w:t>балл</w:t>
            </w:r>
          </w:p>
        </w:tc>
        <w:tc>
          <w:tcPr>
            <w:tcW w:w="5983" w:type="dxa"/>
          </w:tcPr>
          <w:p w:rsidR="00694E24" w:rsidRPr="00A05871" w:rsidRDefault="00F12B08" w:rsidP="00694E24">
            <w:pPr>
              <w:jc w:val="center"/>
              <w:rPr>
                <w:b/>
                <w:color w:val="000000"/>
                <w:highlight w:val="yellow"/>
              </w:rPr>
            </w:pPr>
            <w:r w:rsidRPr="00F12B08">
              <w:rPr>
                <w:b/>
                <w:color w:val="000000"/>
              </w:rPr>
              <w:t>8</w:t>
            </w:r>
          </w:p>
        </w:tc>
      </w:tr>
      <w:tr w:rsidR="00694E24" w:rsidRPr="0055399E" w:rsidTr="00F11D5D">
        <w:trPr>
          <w:trHeight w:val="158"/>
        </w:trPr>
        <w:tc>
          <w:tcPr>
            <w:tcW w:w="397" w:type="dxa"/>
            <w:vMerge w:val="restart"/>
          </w:tcPr>
          <w:p w:rsidR="00694E24" w:rsidRPr="009137DD" w:rsidRDefault="00694E24" w:rsidP="00694E24">
            <w:pPr>
              <w:jc w:val="center"/>
              <w:rPr>
                <w:b/>
                <w:color w:val="000000"/>
              </w:rPr>
            </w:pPr>
            <w:r w:rsidRPr="009137DD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694E24" w:rsidRPr="009137DD" w:rsidRDefault="00694E24" w:rsidP="00694E24">
            <w:pPr>
              <w:jc w:val="center"/>
              <w:rPr>
                <w:sz w:val="24"/>
                <w:lang w:val="en-US"/>
              </w:rPr>
            </w:pPr>
            <w:r w:rsidRPr="009137DD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694E24" w:rsidRPr="009137DD" w:rsidRDefault="00694E24" w:rsidP="00694E24">
            <w:pPr>
              <w:jc w:val="center"/>
              <w:rPr>
                <w:sz w:val="24"/>
              </w:rPr>
            </w:pPr>
            <w:r w:rsidRPr="009137DD">
              <w:rPr>
                <w:sz w:val="24"/>
              </w:rPr>
              <w:t>описание, множитель</w:t>
            </w:r>
          </w:p>
        </w:tc>
        <w:tc>
          <w:tcPr>
            <w:tcW w:w="5983" w:type="dxa"/>
          </w:tcPr>
          <w:p w:rsidR="00694E24" w:rsidRPr="00A05871" w:rsidRDefault="00D3630E" w:rsidP="00D3630E">
            <w:pPr>
              <w:tabs>
                <w:tab w:val="left" w:pos="280"/>
              </w:tabs>
              <w:rPr>
                <w:sz w:val="24"/>
                <w:highlight w:val="yellow"/>
              </w:rPr>
            </w:pPr>
            <w:r w:rsidRPr="00D3630E">
              <w:rPr>
                <w:sz w:val="24"/>
              </w:rPr>
              <w:t xml:space="preserve">Пациенты </w:t>
            </w:r>
            <w:r w:rsidR="002D4C27" w:rsidRPr="002D4C27">
              <w:rPr>
                <w:sz w:val="24"/>
              </w:rPr>
              <w:t>с поражениями капсульно – связочных структур сустава</w:t>
            </w:r>
            <w:r w:rsidR="00C4709E" w:rsidRPr="00F12B08">
              <w:rPr>
                <w:sz w:val="24"/>
              </w:rPr>
              <w:t xml:space="preserve">, множитель – </w:t>
            </w:r>
            <w:r w:rsidRPr="00F12B08">
              <w:rPr>
                <w:sz w:val="24"/>
              </w:rPr>
              <w:t>1</w:t>
            </w:r>
          </w:p>
        </w:tc>
      </w:tr>
      <w:tr w:rsidR="00694E24" w:rsidRPr="0055399E" w:rsidTr="00F11D5D">
        <w:trPr>
          <w:trHeight w:val="157"/>
        </w:trPr>
        <w:tc>
          <w:tcPr>
            <w:tcW w:w="397" w:type="dxa"/>
            <w:vMerge/>
          </w:tcPr>
          <w:p w:rsidR="00694E24" w:rsidRPr="009137DD" w:rsidRDefault="00694E24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94E24" w:rsidRPr="009137DD" w:rsidRDefault="00694E24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94E24" w:rsidRPr="009137DD" w:rsidRDefault="00694E24" w:rsidP="00694E24">
            <w:pPr>
              <w:jc w:val="center"/>
              <w:rPr>
                <w:sz w:val="24"/>
              </w:rPr>
            </w:pPr>
            <w:r w:rsidRPr="009137DD">
              <w:rPr>
                <w:sz w:val="24"/>
              </w:rPr>
              <w:t>балл</w:t>
            </w:r>
          </w:p>
        </w:tc>
        <w:tc>
          <w:tcPr>
            <w:tcW w:w="5983" w:type="dxa"/>
          </w:tcPr>
          <w:p w:rsidR="00694E24" w:rsidRPr="00A05871" w:rsidRDefault="00F12B08" w:rsidP="00694E24">
            <w:pPr>
              <w:jc w:val="center"/>
              <w:rPr>
                <w:b/>
                <w:color w:val="000000"/>
                <w:highlight w:val="yellow"/>
              </w:rPr>
            </w:pPr>
            <w:r w:rsidRPr="00F12B08">
              <w:rPr>
                <w:b/>
                <w:color w:val="000000"/>
              </w:rPr>
              <w:t>8</w:t>
            </w:r>
          </w:p>
        </w:tc>
      </w:tr>
      <w:tr w:rsidR="00694E24" w:rsidRPr="0055399E" w:rsidTr="00F11D5D">
        <w:trPr>
          <w:trHeight w:val="158"/>
        </w:trPr>
        <w:tc>
          <w:tcPr>
            <w:tcW w:w="397" w:type="dxa"/>
            <w:vMerge w:val="restart"/>
            <w:shd w:val="clear" w:color="auto" w:fill="auto"/>
          </w:tcPr>
          <w:p w:rsidR="00694E24" w:rsidRPr="009137DD" w:rsidRDefault="00694E24" w:rsidP="00694E24">
            <w:pPr>
              <w:jc w:val="center"/>
              <w:rPr>
                <w:b/>
                <w:color w:val="000000"/>
              </w:rPr>
            </w:pPr>
            <w:r w:rsidRPr="009137DD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  <w:shd w:val="clear" w:color="auto" w:fill="auto"/>
          </w:tcPr>
          <w:p w:rsidR="00694E24" w:rsidRPr="009137DD" w:rsidRDefault="00694E24" w:rsidP="00694E24">
            <w:pPr>
              <w:jc w:val="center"/>
              <w:rPr>
                <w:sz w:val="24"/>
                <w:lang w:val="en-US"/>
              </w:rPr>
            </w:pPr>
            <w:r w:rsidRPr="009137DD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  <w:shd w:val="clear" w:color="auto" w:fill="auto"/>
          </w:tcPr>
          <w:p w:rsidR="00694E24" w:rsidRPr="009137DD" w:rsidRDefault="00694E24" w:rsidP="00694E24">
            <w:pPr>
              <w:jc w:val="center"/>
              <w:rPr>
                <w:sz w:val="24"/>
              </w:rPr>
            </w:pPr>
            <w:r w:rsidRPr="009137DD">
              <w:rPr>
                <w:sz w:val="24"/>
              </w:rPr>
              <w:t>описание, множитель</w:t>
            </w:r>
          </w:p>
        </w:tc>
        <w:tc>
          <w:tcPr>
            <w:tcW w:w="5983" w:type="dxa"/>
          </w:tcPr>
          <w:p w:rsidR="00694E24" w:rsidRPr="00F12B08" w:rsidRDefault="00C4709E" w:rsidP="00F16CA0">
            <w:pPr>
              <w:rPr>
                <w:sz w:val="24"/>
                <w:szCs w:val="24"/>
              </w:rPr>
            </w:pPr>
            <w:r w:rsidRPr="00F12B08">
              <w:rPr>
                <w:sz w:val="24"/>
                <w:szCs w:val="24"/>
              </w:rPr>
              <w:t xml:space="preserve">Проведение </w:t>
            </w:r>
            <w:r w:rsidR="00D3630E" w:rsidRPr="00F12B08">
              <w:rPr>
                <w:sz w:val="24"/>
                <w:szCs w:val="24"/>
              </w:rPr>
              <w:t>артроскопической криодеструкции</w:t>
            </w:r>
            <w:r w:rsidRPr="00F12B08">
              <w:rPr>
                <w:sz w:val="24"/>
                <w:szCs w:val="24"/>
              </w:rPr>
              <w:t xml:space="preserve">, множитель – </w:t>
            </w:r>
            <w:r w:rsidR="00F16CA0" w:rsidRPr="00F12B08">
              <w:rPr>
                <w:sz w:val="24"/>
                <w:szCs w:val="24"/>
              </w:rPr>
              <w:t>0,5</w:t>
            </w:r>
          </w:p>
        </w:tc>
      </w:tr>
      <w:tr w:rsidR="00694E24" w:rsidRPr="0055399E" w:rsidTr="00F11D5D">
        <w:trPr>
          <w:trHeight w:val="157"/>
        </w:trPr>
        <w:tc>
          <w:tcPr>
            <w:tcW w:w="397" w:type="dxa"/>
            <w:vMerge/>
            <w:shd w:val="clear" w:color="auto" w:fill="auto"/>
          </w:tcPr>
          <w:p w:rsidR="00694E24" w:rsidRPr="009137DD" w:rsidRDefault="00694E24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  <w:shd w:val="clear" w:color="auto" w:fill="auto"/>
          </w:tcPr>
          <w:p w:rsidR="00694E24" w:rsidRPr="009137DD" w:rsidRDefault="00694E24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  <w:shd w:val="clear" w:color="auto" w:fill="auto"/>
          </w:tcPr>
          <w:p w:rsidR="00694E24" w:rsidRPr="009137DD" w:rsidRDefault="00694E24" w:rsidP="00694E24">
            <w:pPr>
              <w:jc w:val="center"/>
              <w:rPr>
                <w:sz w:val="24"/>
              </w:rPr>
            </w:pPr>
            <w:r w:rsidRPr="009137DD">
              <w:rPr>
                <w:sz w:val="24"/>
              </w:rPr>
              <w:t>балл</w:t>
            </w:r>
          </w:p>
        </w:tc>
        <w:tc>
          <w:tcPr>
            <w:tcW w:w="5983" w:type="dxa"/>
          </w:tcPr>
          <w:p w:rsidR="00694E24" w:rsidRPr="00A05871" w:rsidRDefault="00F12B08" w:rsidP="00694E24">
            <w:pPr>
              <w:jc w:val="center"/>
              <w:rPr>
                <w:b/>
                <w:highlight w:val="yellow"/>
              </w:rPr>
            </w:pPr>
            <w:r>
              <w:rPr>
                <w:b/>
              </w:rPr>
              <w:t>4</w:t>
            </w:r>
          </w:p>
        </w:tc>
      </w:tr>
      <w:tr w:rsidR="00BF5958" w:rsidRPr="0055399E" w:rsidTr="00E81A43">
        <w:tc>
          <w:tcPr>
            <w:tcW w:w="397" w:type="dxa"/>
          </w:tcPr>
          <w:p w:rsidR="00BF5958" w:rsidRPr="0055399E" w:rsidRDefault="00BF5958" w:rsidP="00E81A43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BF5958" w:rsidRPr="0055399E" w:rsidRDefault="00BF5958" w:rsidP="00E81A43">
            <w:pPr>
              <w:jc w:val="center"/>
              <w:rPr>
                <w:color w:val="000000"/>
                <w:sz w:val="24"/>
              </w:rPr>
            </w:pPr>
            <w:r w:rsidRPr="0055399E">
              <w:rPr>
                <w:color w:val="000000"/>
                <w:sz w:val="24"/>
              </w:rPr>
              <w:t>Номер исследовани</w:t>
            </w:r>
            <w:r w:rsidRPr="0055399E">
              <w:rPr>
                <w:color w:val="000000"/>
                <w:sz w:val="24"/>
              </w:rPr>
              <w:lastRenderedPageBreak/>
              <w:t>я</w:t>
            </w:r>
          </w:p>
        </w:tc>
        <w:tc>
          <w:tcPr>
            <w:tcW w:w="5983" w:type="dxa"/>
          </w:tcPr>
          <w:p w:rsidR="00BF5958" w:rsidRPr="00A05871" w:rsidRDefault="00BF5958" w:rsidP="00E81A43">
            <w:pPr>
              <w:jc w:val="center"/>
              <w:rPr>
                <w:b/>
                <w:color w:val="000000"/>
                <w:highlight w:val="yellow"/>
              </w:rPr>
            </w:pPr>
            <w:r w:rsidRPr="009812FD">
              <w:rPr>
                <w:b/>
                <w:color w:val="000000"/>
              </w:rPr>
              <w:lastRenderedPageBreak/>
              <w:t>3</w:t>
            </w:r>
          </w:p>
        </w:tc>
      </w:tr>
      <w:tr w:rsidR="00BF5958" w:rsidRPr="00897BE0" w:rsidTr="00E81A43">
        <w:tc>
          <w:tcPr>
            <w:tcW w:w="397" w:type="dxa"/>
          </w:tcPr>
          <w:p w:rsidR="00BF5958" w:rsidRPr="00AB09B1" w:rsidRDefault="00BF5958" w:rsidP="00E81A43">
            <w:pPr>
              <w:jc w:val="center"/>
              <w:rPr>
                <w:b/>
                <w:color w:val="000000"/>
              </w:rPr>
            </w:pPr>
            <w:r w:rsidRPr="00AB09B1">
              <w:rPr>
                <w:b/>
                <w:color w:val="000000"/>
              </w:rPr>
              <w:lastRenderedPageBreak/>
              <w:t>2</w:t>
            </w:r>
          </w:p>
        </w:tc>
        <w:tc>
          <w:tcPr>
            <w:tcW w:w="2965" w:type="dxa"/>
            <w:gridSpan w:val="2"/>
          </w:tcPr>
          <w:p w:rsidR="00BF5958" w:rsidRPr="00AB09B1" w:rsidRDefault="00BF5958" w:rsidP="00E81A43">
            <w:pPr>
              <w:jc w:val="center"/>
              <w:rPr>
                <w:color w:val="000000"/>
                <w:sz w:val="24"/>
              </w:rPr>
            </w:pPr>
            <w:r w:rsidRPr="00AB09B1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83" w:type="dxa"/>
          </w:tcPr>
          <w:p w:rsidR="009812FD" w:rsidRPr="009812FD" w:rsidRDefault="009812FD" w:rsidP="009812FD">
            <w:pPr>
              <w:rPr>
                <w:color w:val="000000"/>
                <w:sz w:val="24"/>
                <w:szCs w:val="24"/>
                <w:lang w:val="en-US"/>
              </w:rPr>
            </w:pPr>
            <w:r w:rsidRPr="009812FD">
              <w:rPr>
                <w:color w:val="000000"/>
                <w:sz w:val="24"/>
                <w:szCs w:val="24"/>
                <w:lang w:val="en-US"/>
              </w:rPr>
              <w:t>Arthroscopic Treatment of a Case with Concomitant Subacromial and Subdeltoid Synovial Chondromatosis and Labrum Tear</w:t>
            </w:r>
          </w:p>
          <w:p w:rsidR="009812FD" w:rsidRPr="009812FD" w:rsidRDefault="009812FD" w:rsidP="009812FD">
            <w:pPr>
              <w:rPr>
                <w:color w:val="000000"/>
                <w:sz w:val="24"/>
                <w:szCs w:val="24"/>
                <w:lang w:val="en-US"/>
              </w:rPr>
            </w:pPr>
            <w:r w:rsidRPr="009812FD">
              <w:rPr>
                <w:color w:val="000000"/>
                <w:sz w:val="24"/>
                <w:szCs w:val="24"/>
                <w:lang w:val="en-US"/>
              </w:rPr>
              <w:t>Q. Bismil and A. Papanikolaou</w:t>
            </w:r>
          </w:p>
          <w:p w:rsidR="00BF5958" w:rsidRPr="00A05871" w:rsidRDefault="009812FD" w:rsidP="009812FD">
            <w:pPr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9812FD">
              <w:rPr>
                <w:color w:val="000000"/>
                <w:sz w:val="24"/>
                <w:szCs w:val="24"/>
                <w:lang w:val="en-US"/>
              </w:rPr>
              <w:t>http://www.hindawi.com/journals/crior/2013/636747/</w:t>
            </w:r>
          </w:p>
        </w:tc>
      </w:tr>
      <w:tr w:rsidR="00BF5958" w:rsidRPr="0055399E" w:rsidTr="00E81A43">
        <w:trPr>
          <w:trHeight w:val="158"/>
        </w:trPr>
        <w:tc>
          <w:tcPr>
            <w:tcW w:w="397" w:type="dxa"/>
            <w:vMerge w:val="restart"/>
          </w:tcPr>
          <w:p w:rsidR="00BF5958" w:rsidRPr="00AB09B1" w:rsidRDefault="00BF5958" w:rsidP="00E81A43">
            <w:pPr>
              <w:jc w:val="center"/>
              <w:rPr>
                <w:b/>
                <w:color w:val="000000"/>
              </w:rPr>
            </w:pPr>
            <w:r w:rsidRPr="00AB09B1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BF5958" w:rsidRPr="00AB09B1" w:rsidRDefault="00BF5958" w:rsidP="00E81A43">
            <w:pPr>
              <w:jc w:val="center"/>
              <w:rPr>
                <w:sz w:val="24"/>
              </w:rPr>
            </w:pPr>
            <w:r w:rsidRPr="00AB09B1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BF5958" w:rsidRPr="00AB09B1" w:rsidRDefault="00BF5958" w:rsidP="00E81A43">
            <w:pPr>
              <w:jc w:val="center"/>
              <w:rPr>
                <w:sz w:val="24"/>
              </w:rPr>
            </w:pPr>
            <w:r w:rsidRPr="00AB09B1">
              <w:rPr>
                <w:sz w:val="24"/>
              </w:rPr>
              <w:t>Описание</w:t>
            </w:r>
          </w:p>
        </w:tc>
        <w:tc>
          <w:tcPr>
            <w:tcW w:w="5983" w:type="dxa"/>
          </w:tcPr>
          <w:p w:rsidR="00BF5958" w:rsidRPr="00A05871" w:rsidRDefault="009812FD" w:rsidP="00F16CA0">
            <w:pPr>
              <w:jc w:val="both"/>
              <w:rPr>
                <w:b/>
                <w:color w:val="000000"/>
                <w:highlight w:val="yellow"/>
              </w:rPr>
            </w:pPr>
            <w:r w:rsidRPr="009812FD">
              <w:rPr>
                <w:color w:val="000000"/>
                <w:sz w:val="24"/>
                <w:szCs w:val="24"/>
              </w:rPr>
              <w:t>Данное исследование проводилось для изучения артроскопической криодеструкции</w:t>
            </w:r>
          </w:p>
        </w:tc>
      </w:tr>
      <w:tr w:rsidR="00BF5958" w:rsidRPr="0055399E" w:rsidTr="00E81A43">
        <w:trPr>
          <w:trHeight w:val="157"/>
        </w:trPr>
        <w:tc>
          <w:tcPr>
            <w:tcW w:w="397" w:type="dxa"/>
            <w:vMerge/>
          </w:tcPr>
          <w:p w:rsidR="00BF5958" w:rsidRPr="00292043" w:rsidRDefault="00BF5958" w:rsidP="00E81A43">
            <w:pPr>
              <w:jc w:val="center"/>
              <w:rPr>
                <w:b/>
                <w:color w:val="000000"/>
                <w:highlight w:val="cyan"/>
              </w:rPr>
            </w:pPr>
          </w:p>
        </w:tc>
        <w:tc>
          <w:tcPr>
            <w:tcW w:w="1613" w:type="dxa"/>
            <w:vMerge/>
          </w:tcPr>
          <w:p w:rsidR="00BF5958" w:rsidRPr="00292043" w:rsidRDefault="00BF5958" w:rsidP="00E81A43">
            <w:pPr>
              <w:jc w:val="center"/>
              <w:rPr>
                <w:sz w:val="24"/>
                <w:highlight w:val="cyan"/>
              </w:rPr>
            </w:pPr>
          </w:p>
        </w:tc>
        <w:tc>
          <w:tcPr>
            <w:tcW w:w="1352" w:type="dxa"/>
            <w:shd w:val="clear" w:color="auto" w:fill="auto"/>
          </w:tcPr>
          <w:p w:rsidR="00BF5958" w:rsidRPr="00292043" w:rsidRDefault="00BF5958" w:rsidP="00E81A43">
            <w:pPr>
              <w:jc w:val="center"/>
              <w:rPr>
                <w:sz w:val="24"/>
                <w:highlight w:val="cyan"/>
              </w:rPr>
            </w:pPr>
            <w:r w:rsidRPr="009137DD">
              <w:rPr>
                <w:sz w:val="24"/>
              </w:rPr>
              <w:t>балл</w:t>
            </w:r>
          </w:p>
        </w:tc>
        <w:tc>
          <w:tcPr>
            <w:tcW w:w="5983" w:type="dxa"/>
          </w:tcPr>
          <w:p w:rsidR="00BF5958" w:rsidRPr="00A05871" w:rsidRDefault="00F16CA0" w:rsidP="00E81A43">
            <w:pPr>
              <w:jc w:val="center"/>
              <w:rPr>
                <w:b/>
                <w:color w:val="000000"/>
                <w:highlight w:val="yellow"/>
              </w:rPr>
            </w:pPr>
            <w:r w:rsidRPr="009812FD">
              <w:rPr>
                <w:b/>
                <w:color w:val="000000"/>
              </w:rPr>
              <w:t>8</w:t>
            </w:r>
          </w:p>
        </w:tc>
      </w:tr>
      <w:tr w:rsidR="00BF5958" w:rsidRPr="0055399E" w:rsidTr="00E81A43">
        <w:trPr>
          <w:trHeight w:val="158"/>
        </w:trPr>
        <w:tc>
          <w:tcPr>
            <w:tcW w:w="397" w:type="dxa"/>
            <w:vMerge w:val="restart"/>
          </w:tcPr>
          <w:p w:rsidR="00BF5958" w:rsidRPr="009137DD" w:rsidRDefault="00BF5958" w:rsidP="00E81A43">
            <w:pPr>
              <w:jc w:val="center"/>
              <w:rPr>
                <w:b/>
                <w:color w:val="000000"/>
              </w:rPr>
            </w:pPr>
            <w:r w:rsidRPr="009137DD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BF5958" w:rsidRPr="009137DD" w:rsidRDefault="00BF5958" w:rsidP="00E81A43">
            <w:pPr>
              <w:jc w:val="center"/>
              <w:rPr>
                <w:sz w:val="24"/>
                <w:lang w:val="en-US"/>
              </w:rPr>
            </w:pPr>
            <w:r w:rsidRPr="009137DD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BF5958" w:rsidRPr="009137DD" w:rsidRDefault="00BF5958" w:rsidP="00E81A43">
            <w:pPr>
              <w:jc w:val="center"/>
              <w:rPr>
                <w:sz w:val="24"/>
              </w:rPr>
            </w:pPr>
            <w:r w:rsidRPr="009137DD">
              <w:rPr>
                <w:sz w:val="24"/>
              </w:rPr>
              <w:t>описание, множитель</w:t>
            </w:r>
          </w:p>
        </w:tc>
        <w:tc>
          <w:tcPr>
            <w:tcW w:w="5983" w:type="dxa"/>
          </w:tcPr>
          <w:p w:rsidR="00BF5958" w:rsidRPr="009812FD" w:rsidRDefault="00C4709E" w:rsidP="005E67E0">
            <w:pPr>
              <w:tabs>
                <w:tab w:val="left" w:pos="280"/>
              </w:tabs>
              <w:rPr>
                <w:sz w:val="24"/>
              </w:rPr>
            </w:pPr>
            <w:r w:rsidRPr="009812FD">
              <w:rPr>
                <w:sz w:val="24"/>
              </w:rPr>
              <w:t xml:space="preserve">Пациенты </w:t>
            </w:r>
            <w:r w:rsidR="00503ED2" w:rsidRPr="00503ED2">
              <w:rPr>
                <w:sz w:val="24"/>
              </w:rPr>
              <w:t>с поражениями капсульно – связочных структур сустава</w:t>
            </w:r>
            <w:r w:rsidRPr="009812FD">
              <w:rPr>
                <w:sz w:val="24"/>
              </w:rPr>
              <w:t>, множитель – 1</w:t>
            </w:r>
          </w:p>
        </w:tc>
      </w:tr>
      <w:tr w:rsidR="00BF5958" w:rsidRPr="0055399E" w:rsidTr="00E81A43">
        <w:trPr>
          <w:trHeight w:val="157"/>
        </w:trPr>
        <w:tc>
          <w:tcPr>
            <w:tcW w:w="397" w:type="dxa"/>
            <w:vMerge/>
          </w:tcPr>
          <w:p w:rsidR="00BF5958" w:rsidRPr="009137DD" w:rsidRDefault="00BF5958" w:rsidP="00E81A4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F5958" w:rsidRPr="009137DD" w:rsidRDefault="00BF5958" w:rsidP="00E81A43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F5958" w:rsidRPr="009137DD" w:rsidRDefault="00BF5958" w:rsidP="00E81A43">
            <w:pPr>
              <w:jc w:val="center"/>
              <w:rPr>
                <w:sz w:val="24"/>
              </w:rPr>
            </w:pPr>
            <w:r w:rsidRPr="009137DD">
              <w:rPr>
                <w:sz w:val="24"/>
              </w:rPr>
              <w:t>балл</w:t>
            </w:r>
          </w:p>
        </w:tc>
        <w:tc>
          <w:tcPr>
            <w:tcW w:w="5983" w:type="dxa"/>
          </w:tcPr>
          <w:p w:rsidR="00BF5958" w:rsidRPr="00A05871" w:rsidRDefault="00BF5958" w:rsidP="00E81A43">
            <w:pPr>
              <w:jc w:val="center"/>
              <w:rPr>
                <w:b/>
                <w:color w:val="000000"/>
                <w:highlight w:val="yellow"/>
              </w:rPr>
            </w:pPr>
            <w:r w:rsidRPr="009812FD">
              <w:rPr>
                <w:b/>
                <w:color w:val="000000"/>
              </w:rPr>
              <w:t>8</w:t>
            </w:r>
          </w:p>
        </w:tc>
      </w:tr>
      <w:tr w:rsidR="00BF5958" w:rsidRPr="0055399E" w:rsidTr="00E81A43">
        <w:trPr>
          <w:trHeight w:val="158"/>
        </w:trPr>
        <w:tc>
          <w:tcPr>
            <w:tcW w:w="397" w:type="dxa"/>
            <w:vMerge w:val="restart"/>
            <w:shd w:val="clear" w:color="auto" w:fill="auto"/>
          </w:tcPr>
          <w:p w:rsidR="00BF5958" w:rsidRPr="009137DD" w:rsidRDefault="00BF5958" w:rsidP="00E81A43">
            <w:pPr>
              <w:jc w:val="center"/>
              <w:rPr>
                <w:b/>
                <w:color w:val="000000"/>
              </w:rPr>
            </w:pPr>
            <w:r w:rsidRPr="009137DD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  <w:shd w:val="clear" w:color="auto" w:fill="auto"/>
          </w:tcPr>
          <w:p w:rsidR="00BF5958" w:rsidRPr="009137DD" w:rsidRDefault="00BF5958" w:rsidP="00E81A43">
            <w:pPr>
              <w:jc w:val="center"/>
              <w:rPr>
                <w:sz w:val="24"/>
                <w:lang w:val="en-US"/>
              </w:rPr>
            </w:pPr>
            <w:r w:rsidRPr="009137DD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  <w:shd w:val="clear" w:color="auto" w:fill="auto"/>
          </w:tcPr>
          <w:p w:rsidR="00BF5958" w:rsidRPr="009137DD" w:rsidRDefault="00BF5958" w:rsidP="00E81A43">
            <w:pPr>
              <w:jc w:val="center"/>
              <w:rPr>
                <w:sz w:val="24"/>
              </w:rPr>
            </w:pPr>
            <w:r w:rsidRPr="009137DD">
              <w:rPr>
                <w:sz w:val="24"/>
              </w:rPr>
              <w:t>описание, множитель</w:t>
            </w:r>
          </w:p>
        </w:tc>
        <w:tc>
          <w:tcPr>
            <w:tcW w:w="5983" w:type="dxa"/>
          </w:tcPr>
          <w:p w:rsidR="00BF5958" w:rsidRPr="009812FD" w:rsidRDefault="00C4709E" w:rsidP="005E67E0">
            <w:pPr>
              <w:rPr>
                <w:sz w:val="24"/>
                <w:szCs w:val="24"/>
              </w:rPr>
            </w:pPr>
            <w:r w:rsidRPr="009812FD">
              <w:rPr>
                <w:sz w:val="24"/>
                <w:szCs w:val="24"/>
              </w:rPr>
              <w:t xml:space="preserve">Проведение </w:t>
            </w:r>
            <w:r w:rsidR="009812FD" w:rsidRPr="009812FD">
              <w:rPr>
                <w:sz w:val="24"/>
                <w:szCs w:val="24"/>
              </w:rPr>
              <w:t>метода артроскопической деструкцией,</w:t>
            </w:r>
            <w:r w:rsidRPr="009812FD">
              <w:rPr>
                <w:sz w:val="24"/>
                <w:szCs w:val="24"/>
              </w:rPr>
              <w:t xml:space="preserve"> множитель – </w:t>
            </w:r>
            <w:r w:rsidR="005E67E0" w:rsidRPr="009812FD">
              <w:rPr>
                <w:sz w:val="24"/>
                <w:szCs w:val="24"/>
              </w:rPr>
              <w:t>0,5</w:t>
            </w:r>
          </w:p>
        </w:tc>
      </w:tr>
      <w:tr w:rsidR="00BF5958" w:rsidRPr="0055399E" w:rsidTr="00E81A43">
        <w:trPr>
          <w:trHeight w:val="157"/>
        </w:trPr>
        <w:tc>
          <w:tcPr>
            <w:tcW w:w="397" w:type="dxa"/>
            <w:vMerge/>
            <w:shd w:val="clear" w:color="auto" w:fill="auto"/>
          </w:tcPr>
          <w:p w:rsidR="00BF5958" w:rsidRPr="009137DD" w:rsidRDefault="00BF5958" w:rsidP="00E81A4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  <w:shd w:val="clear" w:color="auto" w:fill="auto"/>
          </w:tcPr>
          <w:p w:rsidR="00BF5958" w:rsidRPr="009137DD" w:rsidRDefault="00BF5958" w:rsidP="00E81A43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  <w:shd w:val="clear" w:color="auto" w:fill="auto"/>
          </w:tcPr>
          <w:p w:rsidR="00BF5958" w:rsidRPr="009137DD" w:rsidRDefault="00BF5958" w:rsidP="00E81A43">
            <w:pPr>
              <w:jc w:val="center"/>
              <w:rPr>
                <w:sz w:val="24"/>
              </w:rPr>
            </w:pPr>
            <w:r w:rsidRPr="009137DD">
              <w:rPr>
                <w:sz w:val="24"/>
              </w:rPr>
              <w:t>балл</w:t>
            </w:r>
          </w:p>
        </w:tc>
        <w:tc>
          <w:tcPr>
            <w:tcW w:w="5983" w:type="dxa"/>
          </w:tcPr>
          <w:p w:rsidR="00BF5958" w:rsidRPr="00A05871" w:rsidRDefault="005E67E0" w:rsidP="00E81A43">
            <w:pPr>
              <w:jc w:val="center"/>
              <w:rPr>
                <w:b/>
                <w:highlight w:val="yellow"/>
              </w:rPr>
            </w:pPr>
            <w:r w:rsidRPr="009812FD">
              <w:rPr>
                <w:b/>
              </w:rPr>
              <w:t>4</w:t>
            </w:r>
          </w:p>
        </w:tc>
      </w:tr>
    </w:tbl>
    <w:p w:rsidR="00BA0801" w:rsidRDefault="00BA0801" w:rsidP="00BA0801">
      <w:pPr>
        <w:ind w:firstLine="567"/>
        <w:jc w:val="center"/>
        <w:rPr>
          <w:b/>
        </w:rPr>
      </w:pPr>
    </w:p>
    <w:p w:rsidR="00896EF6" w:rsidRDefault="00896EF6" w:rsidP="00BA0801">
      <w:pPr>
        <w:ind w:firstLine="567"/>
        <w:jc w:val="center"/>
        <w:rPr>
          <w:b/>
        </w:rPr>
      </w:pPr>
    </w:p>
    <w:p w:rsidR="00BA0801" w:rsidRPr="0038193E" w:rsidRDefault="00BA0801" w:rsidP="00BA0801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 13</w:t>
      </w:r>
      <w:r w:rsidRPr="0038193E">
        <w:rPr>
          <w:b/>
        </w:rPr>
        <w:t>.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 xml:space="preserve">порогового значения балла </w:t>
      </w:r>
      <w:r w:rsidRPr="00BA0801">
        <w:rPr>
          <w:b/>
          <w:color w:val="000000"/>
        </w:rPr>
        <w:t>сравнительной безопасности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BA0801" w:rsidTr="004D3C17">
        <w:tc>
          <w:tcPr>
            <w:tcW w:w="2392" w:type="dxa"/>
          </w:tcPr>
          <w:p w:rsidR="00BA0801" w:rsidRDefault="00BA0801" w:rsidP="004D3C17">
            <w:pPr>
              <w:jc w:val="center"/>
            </w:pPr>
          </w:p>
        </w:tc>
        <w:tc>
          <w:tcPr>
            <w:tcW w:w="2819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BA0801" w:rsidTr="004D3C17">
        <w:tc>
          <w:tcPr>
            <w:tcW w:w="2392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BA0801" w:rsidRPr="009812FD" w:rsidRDefault="00BA0801" w:rsidP="00C65761">
            <w:pPr>
              <w:jc w:val="center"/>
            </w:pPr>
            <w:r w:rsidRPr="009812FD">
              <w:t>1</w:t>
            </w:r>
            <w:r w:rsidR="008B6133" w:rsidRPr="009812FD">
              <w:t>;</w:t>
            </w:r>
            <w:r w:rsidRPr="009812FD">
              <w:t>2</w:t>
            </w:r>
            <w:r w:rsidR="00FD24D0" w:rsidRPr="009812FD">
              <w:t>;3</w:t>
            </w:r>
          </w:p>
        </w:tc>
        <w:tc>
          <w:tcPr>
            <w:tcW w:w="1967" w:type="dxa"/>
          </w:tcPr>
          <w:p w:rsidR="00BA0801" w:rsidRPr="009812FD" w:rsidRDefault="00FD24D0" w:rsidP="009812FD">
            <w:pPr>
              <w:jc w:val="center"/>
            </w:pPr>
            <w:r w:rsidRPr="009812FD">
              <w:t>8;</w:t>
            </w:r>
            <w:r w:rsidR="009812FD" w:rsidRPr="009812FD">
              <w:t>8</w:t>
            </w:r>
            <w:r w:rsidRPr="009812FD">
              <w:t>;8</w:t>
            </w:r>
          </w:p>
        </w:tc>
        <w:tc>
          <w:tcPr>
            <w:tcW w:w="2393" w:type="dxa"/>
          </w:tcPr>
          <w:p w:rsidR="00BA0801" w:rsidRPr="009812FD" w:rsidRDefault="00FD24D0" w:rsidP="004D3C17">
            <w:pPr>
              <w:jc w:val="center"/>
            </w:pPr>
            <w:r w:rsidRPr="009812FD">
              <w:t>8</w:t>
            </w:r>
          </w:p>
        </w:tc>
      </w:tr>
      <w:tr w:rsidR="00BA0801" w:rsidTr="004D3C17">
        <w:tc>
          <w:tcPr>
            <w:tcW w:w="2392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C</w:t>
            </w:r>
          </w:p>
        </w:tc>
        <w:tc>
          <w:tcPr>
            <w:tcW w:w="2819" w:type="dxa"/>
          </w:tcPr>
          <w:p w:rsidR="00BA0801" w:rsidRPr="009812FD" w:rsidRDefault="00EB23D8" w:rsidP="00EB23D8">
            <w:pPr>
              <w:jc w:val="center"/>
            </w:pPr>
            <w:r w:rsidRPr="009812FD">
              <w:t>1;2</w:t>
            </w:r>
            <w:r w:rsidR="00FD24D0" w:rsidRPr="009812FD">
              <w:t>;3</w:t>
            </w:r>
          </w:p>
        </w:tc>
        <w:tc>
          <w:tcPr>
            <w:tcW w:w="1967" w:type="dxa"/>
          </w:tcPr>
          <w:p w:rsidR="00BA0801" w:rsidRPr="009812FD" w:rsidRDefault="009812FD" w:rsidP="005E67E0">
            <w:pPr>
              <w:jc w:val="center"/>
            </w:pPr>
            <w:r w:rsidRPr="009812FD">
              <w:t>8</w:t>
            </w:r>
            <w:r w:rsidR="00937BC3" w:rsidRPr="009812FD">
              <w:t>;</w:t>
            </w:r>
            <w:r w:rsidRPr="009812FD">
              <w:t>4</w:t>
            </w:r>
            <w:r w:rsidR="00FD24D0" w:rsidRPr="009812FD">
              <w:t>;</w:t>
            </w:r>
            <w:r w:rsidR="005E67E0" w:rsidRPr="009812FD">
              <w:t>4</w:t>
            </w:r>
          </w:p>
        </w:tc>
        <w:tc>
          <w:tcPr>
            <w:tcW w:w="2393" w:type="dxa"/>
          </w:tcPr>
          <w:p w:rsidR="00BA0801" w:rsidRPr="009812FD" w:rsidRDefault="005E67E0" w:rsidP="004D3C17">
            <w:pPr>
              <w:jc w:val="center"/>
            </w:pPr>
            <w:r w:rsidRPr="009812FD">
              <w:t>4</w:t>
            </w:r>
          </w:p>
        </w:tc>
      </w:tr>
      <w:tr w:rsidR="00BA0801" w:rsidTr="004D3C17">
        <w:tc>
          <w:tcPr>
            <w:tcW w:w="7178" w:type="dxa"/>
            <w:gridSpan w:val="3"/>
          </w:tcPr>
          <w:p w:rsidR="00BA0801" w:rsidRPr="00983C7A" w:rsidRDefault="00BA0801" w:rsidP="004D3C17">
            <w:pPr>
              <w:jc w:val="center"/>
              <w:rPr>
                <w:b/>
                <w:highlight w:val="yellow"/>
              </w:rPr>
            </w:pPr>
            <w:r w:rsidRPr="009812FD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BA0801" w:rsidRPr="00983C7A" w:rsidRDefault="005E67E0" w:rsidP="004D3C17">
            <w:pPr>
              <w:jc w:val="center"/>
              <w:rPr>
                <w:b/>
                <w:highlight w:val="yellow"/>
              </w:rPr>
            </w:pPr>
            <w:r w:rsidRPr="009812FD">
              <w:rPr>
                <w:b/>
              </w:rPr>
              <w:t>4</w:t>
            </w:r>
          </w:p>
        </w:tc>
      </w:tr>
    </w:tbl>
    <w:p w:rsidR="00D87FEF" w:rsidRDefault="00D87FEF" w:rsidP="00D87FEF">
      <w:pPr>
        <w:ind w:firstLine="567"/>
        <w:jc w:val="center"/>
        <w:rPr>
          <w:b/>
        </w:rPr>
        <w:sectPr w:rsidR="00D87FE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87FEF" w:rsidRPr="0096326D" w:rsidRDefault="00D87FEF" w:rsidP="00D87FEF">
      <w:pPr>
        <w:ind w:firstLine="567"/>
        <w:jc w:val="center"/>
        <w:rPr>
          <w:b/>
        </w:rPr>
      </w:pPr>
      <w:r w:rsidRPr="0096326D">
        <w:rPr>
          <w:b/>
        </w:rPr>
        <w:lastRenderedPageBreak/>
        <w:t>Таблица №</w:t>
      </w:r>
      <w:r w:rsidR="007F3839" w:rsidRPr="0096326D">
        <w:rPr>
          <w:b/>
        </w:rPr>
        <w:t xml:space="preserve"> </w:t>
      </w:r>
      <w:r w:rsidRPr="0096326D">
        <w:rPr>
          <w:b/>
        </w:rPr>
        <w:t>14.</w:t>
      </w:r>
    </w:p>
    <w:p w:rsidR="00D87FEF" w:rsidRPr="0096326D" w:rsidRDefault="00D87FEF" w:rsidP="00D87FEF">
      <w:pPr>
        <w:ind w:firstLine="567"/>
        <w:jc w:val="center"/>
        <w:rPr>
          <w:b/>
          <w:color w:val="000000"/>
        </w:rPr>
      </w:pPr>
      <w:r w:rsidRPr="0096326D">
        <w:rPr>
          <w:b/>
          <w:color w:val="000000"/>
        </w:rPr>
        <w:t>Результаты порогового значения балла социальной значимости</w:t>
      </w:r>
    </w:p>
    <w:bookmarkEnd w:id="4"/>
    <w:tbl>
      <w:tblPr>
        <w:tblpPr w:leftFromText="180" w:rightFromText="180" w:vertAnchor="page" w:horzAnchor="margin" w:tblpY="2093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6096"/>
        <w:gridCol w:w="1422"/>
        <w:gridCol w:w="1271"/>
      </w:tblGrid>
      <w:tr w:rsidR="00D87FEF" w:rsidRPr="00C65761" w:rsidTr="00D87FEF">
        <w:trPr>
          <w:trHeight w:val="293"/>
        </w:trPr>
        <w:tc>
          <w:tcPr>
            <w:tcW w:w="567" w:type="dxa"/>
            <w:shd w:val="clear" w:color="auto" w:fill="auto"/>
          </w:tcPr>
          <w:p w:rsidR="00D87FEF" w:rsidRPr="00C65761" w:rsidRDefault="00D87FEF" w:rsidP="00D87FEF">
            <w:pPr>
              <w:jc w:val="center"/>
              <w:rPr>
                <w:bCs/>
                <w:sz w:val="24"/>
                <w:szCs w:val="24"/>
                <w:highlight w:val="cyan"/>
              </w:rPr>
            </w:pP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96326D" w:rsidRDefault="00D87FEF" w:rsidP="00D87FEF">
            <w:pPr>
              <w:jc w:val="center"/>
              <w:rPr>
                <w:sz w:val="24"/>
                <w:szCs w:val="24"/>
              </w:rPr>
            </w:pPr>
            <w:r w:rsidRPr="0096326D">
              <w:rPr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96326D" w:rsidRDefault="00D87FEF" w:rsidP="00D87FEF">
            <w:pPr>
              <w:ind w:firstLine="47"/>
              <w:jc w:val="center"/>
              <w:rPr>
                <w:sz w:val="24"/>
                <w:szCs w:val="24"/>
              </w:rPr>
            </w:pPr>
            <w:r w:rsidRPr="0096326D">
              <w:rPr>
                <w:bCs/>
                <w:sz w:val="24"/>
                <w:szCs w:val="24"/>
              </w:rPr>
              <w:t>Результат оценки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96326D" w:rsidRDefault="00D87FEF" w:rsidP="00D87FEF">
            <w:pPr>
              <w:jc w:val="center"/>
              <w:rPr>
                <w:sz w:val="24"/>
                <w:szCs w:val="24"/>
              </w:rPr>
            </w:pPr>
            <w:r w:rsidRPr="0096326D">
              <w:rPr>
                <w:bCs/>
                <w:sz w:val="24"/>
                <w:szCs w:val="24"/>
              </w:rPr>
              <w:t>Балл</w:t>
            </w:r>
          </w:p>
        </w:tc>
      </w:tr>
      <w:tr w:rsidR="00D87FEF" w:rsidRPr="00C65761" w:rsidTr="00D87FEF">
        <w:trPr>
          <w:trHeight w:val="796"/>
        </w:trPr>
        <w:tc>
          <w:tcPr>
            <w:tcW w:w="567" w:type="dxa"/>
            <w:shd w:val="clear" w:color="auto" w:fill="auto"/>
          </w:tcPr>
          <w:p w:rsidR="00D87FEF" w:rsidRPr="0096326D" w:rsidRDefault="00D87FEF" w:rsidP="00D87FEF">
            <w:pPr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1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96326D" w:rsidRDefault="00D87FEF" w:rsidP="00D87FEF">
            <w:pPr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Показание занимает одно из 20 первых мест в структуре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7FEF" w:rsidRPr="00B27E1D" w:rsidRDefault="001E3895" w:rsidP="00D87FEF">
            <w:pPr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>14</w:t>
            </w:r>
            <w:r w:rsidR="00531A33" w:rsidRPr="00B27E1D">
              <w:rPr>
                <w:sz w:val="24"/>
                <w:szCs w:val="24"/>
              </w:rPr>
              <w:t xml:space="preserve"> место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7FEF" w:rsidRPr="00B27E1D" w:rsidRDefault="001E3895" w:rsidP="005513C0">
            <w:pPr>
              <w:ind w:left="80"/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 xml:space="preserve">1 </w:t>
            </w:r>
          </w:p>
        </w:tc>
      </w:tr>
      <w:tr w:rsidR="00D87FEF" w:rsidRPr="00C65761" w:rsidTr="00D87FEF">
        <w:trPr>
          <w:trHeight w:val="740"/>
        </w:trPr>
        <w:tc>
          <w:tcPr>
            <w:tcW w:w="567" w:type="dxa"/>
            <w:shd w:val="clear" w:color="auto" w:fill="auto"/>
            <w:vAlign w:val="center"/>
          </w:tcPr>
          <w:p w:rsidR="00D87FEF" w:rsidRPr="0096326D" w:rsidRDefault="00D87FEF" w:rsidP="00D87FEF">
            <w:pPr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2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87FEF" w:rsidRPr="0096326D" w:rsidRDefault="00D87FEF" w:rsidP="00D87FEF">
            <w:pPr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Показание занимает одно из 20 первых мест в структуре смертности граждан РК (по актуальным статистическим данным)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87FEF" w:rsidRPr="00B27E1D" w:rsidRDefault="00D92AE1" w:rsidP="002A4785">
            <w:pPr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87FEF" w:rsidRPr="00B27E1D" w:rsidRDefault="00D92AE1" w:rsidP="00D87FEF">
            <w:pPr>
              <w:ind w:left="80"/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>0</w:t>
            </w:r>
          </w:p>
        </w:tc>
      </w:tr>
      <w:tr w:rsidR="00D92AE1" w:rsidRPr="00C65761" w:rsidTr="00D87FEF">
        <w:trPr>
          <w:trHeight w:val="828"/>
        </w:trPr>
        <w:tc>
          <w:tcPr>
            <w:tcW w:w="567" w:type="dxa"/>
            <w:shd w:val="clear" w:color="auto" w:fill="auto"/>
            <w:vAlign w:val="center"/>
          </w:tcPr>
          <w:p w:rsidR="00D92AE1" w:rsidRPr="0096326D" w:rsidRDefault="00D92AE1" w:rsidP="00D92AE1">
            <w:pPr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3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92AE1" w:rsidRPr="0096326D" w:rsidRDefault="00D92AE1" w:rsidP="00D92AE1">
            <w:pPr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Показание входит в число влияющих детскую смертность и материнское здоровье, в соответствии Целями развития тысячелетия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B27E1D" w:rsidRDefault="00D92AE1" w:rsidP="002A4785">
            <w:pPr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B27E1D" w:rsidRDefault="00D92AE1" w:rsidP="00D92AE1">
            <w:pPr>
              <w:ind w:left="80"/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>0</w:t>
            </w:r>
          </w:p>
        </w:tc>
      </w:tr>
      <w:tr w:rsidR="00D92AE1" w:rsidRPr="00C65761" w:rsidTr="00D87FEF">
        <w:trPr>
          <w:trHeight w:val="828"/>
        </w:trPr>
        <w:tc>
          <w:tcPr>
            <w:tcW w:w="567" w:type="dxa"/>
            <w:shd w:val="clear" w:color="auto" w:fill="auto"/>
            <w:vAlign w:val="center"/>
          </w:tcPr>
          <w:p w:rsidR="00D92AE1" w:rsidRPr="0096326D" w:rsidRDefault="00D92AE1" w:rsidP="00D92AE1">
            <w:pPr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4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2AE1" w:rsidRPr="0096326D" w:rsidRDefault="00D92AE1" w:rsidP="00D92AE1">
            <w:pPr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B27E1D" w:rsidRDefault="00D92AE1" w:rsidP="002A4785">
            <w:pPr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B27E1D" w:rsidRDefault="00D92AE1" w:rsidP="00D92AE1">
            <w:pPr>
              <w:ind w:left="80"/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>0</w:t>
            </w:r>
          </w:p>
        </w:tc>
      </w:tr>
      <w:tr w:rsidR="00D87FEF" w:rsidRPr="00C65761" w:rsidTr="00D87FEF">
        <w:trPr>
          <w:trHeight w:val="877"/>
        </w:trPr>
        <w:tc>
          <w:tcPr>
            <w:tcW w:w="567" w:type="dxa"/>
            <w:shd w:val="clear" w:color="auto" w:fill="auto"/>
            <w:vAlign w:val="center"/>
          </w:tcPr>
          <w:p w:rsidR="00D87FEF" w:rsidRPr="0096326D" w:rsidRDefault="00D87FEF" w:rsidP="00D87FEF">
            <w:pPr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5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96326D" w:rsidRDefault="00D87FEF" w:rsidP="00D87FEF">
            <w:pPr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3AFE" w:rsidRPr="00643AFE" w:rsidRDefault="00643AFE" w:rsidP="00643AFE">
            <w:pPr>
              <w:jc w:val="both"/>
              <w:rPr>
                <w:sz w:val="22"/>
                <w:szCs w:val="22"/>
              </w:rPr>
            </w:pPr>
          </w:p>
          <w:p w:rsidR="00643AFE" w:rsidRPr="00643AFE" w:rsidRDefault="00643AFE" w:rsidP="00643AFE">
            <w:pPr>
              <w:jc w:val="both"/>
              <w:rPr>
                <w:sz w:val="22"/>
                <w:szCs w:val="22"/>
              </w:rPr>
            </w:pPr>
          </w:p>
          <w:p w:rsidR="00643AFE" w:rsidRPr="00B27E1D" w:rsidRDefault="00643AFE" w:rsidP="003760C5">
            <w:pPr>
              <w:ind w:left="80"/>
              <w:jc w:val="both"/>
              <w:rPr>
                <w:sz w:val="22"/>
                <w:szCs w:val="22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:rsidR="00D87FEF" w:rsidRPr="00B27E1D" w:rsidRDefault="00503ED2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87FEF" w:rsidRPr="00C65761" w:rsidTr="00D87FEF">
        <w:trPr>
          <w:trHeight w:val="335"/>
        </w:trPr>
        <w:tc>
          <w:tcPr>
            <w:tcW w:w="8085" w:type="dxa"/>
            <w:gridSpan w:val="3"/>
            <w:shd w:val="clear" w:color="auto" w:fill="auto"/>
            <w:vAlign w:val="center"/>
          </w:tcPr>
          <w:p w:rsidR="00D87FEF" w:rsidRPr="00B27E1D" w:rsidRDefault="00D87FEF" w:rsidP="00D87FEF">
            <w:pPr>
              <w:ind w:left="80"/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>Итого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D87FEF" w:rsidRPr="00B27E1D" w:rsidRDefault="00503ED2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6326D" w:rsidRPr="00B27E1D">
              <w:rPr>
                <w:sz w:val="24"/>
                <w:szCs w:val="24"/>
              </w:rPr>
              <w:t xml:space="preserve"> </w:t>
            </w:r>
            <w:r w:rsidR="0024479B" w:rsidRPr="00B27E1D">
              <w:rPr>
                <w:sz w:val="24"/>
                <w:szCs w:val="24"/>
              </w:rPr>
              <w:t>сумма</w:t>
            </w:r>
          </w:p>
        </w:tc>
      </w:tr>
    </w:tbl>
    <w:p w:rsidR="002A4785" w:rsidRPr="00C65761" w:rsidRDefault="002A4785" w:rsidP="00294300">
      <w:pPr>
        <w:ind w:firstLine="567"/>
        <w:jc w:val="center"/>
        <w:rPr>
          <w:b/>
          <w:highlight w:val="cyan"/>
        </w:rPr>
      </w:pPr>
      <w:bookmarkStart w:id="5" w:name="Таблица8_уникальность"/>
    </w:p>
    <w:p w:rsidR="00294300" w:rsidRPr="0096326D" w:rsidRDefault="00294300" w:rsidP="00294300">
      <w:pPr>
        <w:ind w:firstLine="567"/>
        <w:jc w:val="center"/>
        <w:rPr>
          <w:b/>
        </w:rPr>
      </w:pPr>
      <w:r w:rsidRPr="0096326D">
        <w:rPr>
          <w:b/>
        </w:rPr>
        <w:t>Таблица №</w:t>
      </w:r>
      <w:r w:rsidR="007F3839" w:rsidRPr="0096326D">
        <w:rPr>
          <w:b/>
        </w:rPr>
        <w:t xml:space="preserve"> </w:t>
      </w:r>
      <w:r w:rsidRPr="0096326D">
        <w:rPr>
          <w:b/>
        </w:rPr>
        <w:t>8.</w:t>
      </w:r>
    </w:p>
    <w:p w:rsidR="00294300" w:rsidRPr="0096326D" w:rsidRDefault="00294300" w:rsidP="00294300">
      <w:pPr>
        <w:ind w:firstLine="567"/>
        <w:jc w:val="center"/>
        <w:rPr>
          <w:b/>
        </w:rPr>
      </w:pPr>
      <w:r w:rsidRPr="0096326D">
        <w:rPr>
          <w:b/>
        </w:rPr>
        <w:t xml:space="preserve"> Шкала оценки уникальности МТ</w:t>
      </w:r>
    </w:p>
    <w:p w:rsidR="007F3839" w:rsidRPr="0096326D" w:rsidRDefault="007F3839" w:rsidP="00294300">
      <w:pPr>
        <w:ind w:firstLine="567"/>
        <w:jc w:val="center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5"/>
        <w:gridCol w:w="5475"/>
        <w:gridCol w:w="2951"/>
        <w:gridCol w:w="700"/>
      </w:tblGrid>
      <w:tr w:rsidR="00294300" w:rsidRPr="0096326D" w:rsidTr="004D3C17">
        <w:tc>
          <w:tcPr>
            <w:tcW w:w="445" w:type="dxa"/>
          </w:tcPr>
          <w:p w:rsidR="00294300" w:rsidRPr="0096326D" w:rsidRDefault="00294300" w:rsidP="004D3C17">
            <w:pPr>
              <w:jc w:val="center"/>
              <w:rPr>
                <w:bCs/>
                <w:sz w:val="24"/>
                <w:szCs w:val="24"/>
              </w:rPr>
            </w:pPr>
            <w:r w:rsidRPr="0096326D">
              <w:rPr>
                <w:bCs/>
                <w:sz w:val="24"/>
                <w:szCs w:val="24"/>
              </w:rPr>
              <w:t>№</w:t>
            </w:r>
          </w:p>
        </w:tc>
        <w:tc>
          <w:tcPr>
            <w:tcW w:w="5475" w:type="dxa"/>
          </w:tcPr>
          <w:p w:rsidR="00294300" w:rsidRPr="0096326D" w:rsidRDefault="00294300" w:rsidP="004D3C17">
            <w:pPr>
              <w:jc w:val="center"/>
              <w:rPr>
                <w:sz w:val="24"/>
                <w:szCs w:val="24"/>
              </w:rPr>
            </w:pPr>
            <w:r w:rsidRPr="0096326D">
              <w:rPr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2951" w:type="dxa"/>
          </w:tcPr>
          <w:p w:rsidR="00294300" w:rsidRPr="0096326D" w:rsidRDefault="00294300" w:rsidP="004D3C17">
            <w:pPr>
              <w:ind w:firstLine="47"/>
              <w:jc w:val="center"/>
              <w:rPr>
                <w:sz w:val="24"/>
                <w:szCs w:val="24"/>
              </w:rPr>
            </w:pPr>
            <w:r w:rsidRPr="0096326D">
              <w:rPr>
                <w:bCs/>
                <w:sz w:val="24"/>
                <w:szCs w:val="24"/>
              </w:rPr>
              <w:t>Результат оценки</w:t>
            </w:r>
          </w:p>
        </w:tc>
        <w:tc>
          <w:tcPr>
            <w:tcW w:w="700" w:type="dxa"/>
          </w:tcPr>
          <w:p w:rsidR="00294300" w:rsidRPr="0096326D" w:rsidRDefault="00294300" w:rsidP="004D3C17">
            <w:pPr>
              <w:jc w:val="center"/>
              <w:rPr>
                <w:sz w:val="24"/>
                <w:szCs w:val="24"/>
              </w:rPr>
            </w:pPr>
            <w:r w:rsidRPr="0096326D">
              <w:rPr>
                <w:bCs/>
                <w:sz w:val="24"/>
                <w:szCs w:val="24"/>
              </w:rPr>
              <w:t>Балл</w:t>
            </w:r>
          </w:p>
        </w:tc>
      </w:tr>
      <w:tr w:rsidR="00294300" w:rsidRPr="0096326D" w:rsidTr="004D3C17">
        <w:tc>
          <w:tcPr>
            <w:tcW w:w="445" w:type="dxa"/>
            <w:vMerge w:val="restart"/>
          </w:tcPr>
          <w:p w:rsidR="00294300" w:rsidRPr="0096326D" w:rsidRDefault="00294300" w:rsidP="004D3C17">
            <w:pPr>
              <w:jc w:val="center"/>
            </w:pPr>
            <w:r w:rsidRPr="0096326D">
              <w:t>1</w:t>
            </w:r>
          </w:p>
        </w:tc>
        <w:tc>
          <w:tcPr>
            <w:tcW w:w="5475" w:type="dxa"/>
            <w:vMerge w:val="restart"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  <w:r w:rsidRPr="0096326D">
              <w:rPr>
                <w:sz w:val="24"/>
                <w:szCs w:val="24"/>
              </w:rPr>
              <w:t>Отсутствуют подобные технологии, применяющие по указанным показаниям</w:t>
            </w: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C470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C4709E">
              <w:rPr>
                <w:sz w:val="24"/>
                <w:szCs w:val="24"/>
              </w:rPr>
              <w:t>10</w:t>
            </w:r>
          </w:p>
        </w:tc>
      </w:tr>
      <w:tr w:rsidR="00294300" w:rsidRPr="0096326D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9</w:t>
            </w:r>
          </w:p>
        </w:tc>
      </w:tr>
      <w:tr w:rsidR="00294300" w:rsidRPr="0096326D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294D99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294D99">
              <w:rPr>
                <w:sz w:val="24"/>
                <w:szCs w:val="24"/>
              </w:rPr>
              <w:t>8</w:t>
            </w:r>
          </w:p>
        </w:tc>
      </w:tr>
      <w:tr w:rsidR="00294300" w:rsidRPr="0096326D" w:rsidTr="004D3C17">
        <w:tc>
          <w:tcPr>
            <w:tcW w:w="445" w:type="dxa"/>
            <w:vMerge w:val="restart"/>
          </w:tcPr>
          <w:p w:rsidR="00294300" w:rsidRPr="0096326D" w:rsidRDefault="00294300" w:rsidP="004D3C17">
            <w:pPr>
              <w:jc w:val="center"/>
            </w:pPr>
            <w:r w:rsidRPr="0096326D">
              <w:t>2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96326D" w:rsidRDefault="00294300" w:rsidP="004D3C17">
            <w:pPr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AE5764" w:rsidRDefault="00294300" w:rsidP="004D3C17">
            <w:pPr>
              <w:ind w:left="80"/>
              <w:jc w:val="center"/>
              <w:rPr>
                <w:b/>
                <w:sz w:val="24"/>
                <w:szCs w:val="24"/>
              </w:rPr>
            </w:pPr>
            <w:r w:rsidRPr="007E10BD">
              <w:rPr>
                <w:b/>
                <w:sz w:val="24"/>
                <w:szCs w:val="24"/>
              </w:rPr>
              <w:t>8</w:t>
            </w:r>
          </w:p>
        </w:tc>
      </w:tr>
      <w:tr w:rsidR="00294300" w:rsidRPr="0096326D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7</w:t>
            </w:r>
          </w:p>
        </w:tc>
      </w:tr>
      <w:tr w:rsidR="00294300" w:rsidRPr="0096326D" w:rsidTr="00DF4A69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294300" w:rsidRPr="00294D99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294D99">
              <w:rPr>
                <w:sz w:val="24"/>
                <w:szCs w:val="24"/>
              </w:rPr>
              <w:t>6</w:t>
            </w:r>
          </w:p>
        </w:tc>
      </w:tr>
      <w:tr w:rsidR="00294300" w:rsidRPr="0096326D" w:rsidTr="004D3C17">
        <w:tc>
          <w:tcPr>
            <w:tcW w:w="445" w:type="dxa"/>
            <w:vMerge w:val="restart"/>
          </w:tcPr>
          <w:p w:rsidR="00294300" w:rsidRPr="0096326D" w:rsidRDefault="00294300" w:rsidP="004D3C17">
            <w:pPr>
              <w:jc w:val="center"/>
            </w:pPr>
            <w:r w:rsidRPr="0096326D">
              <w:t>3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96326D" w:rsidRDefault="00294300" w:rsidP="004D3C17">
            <w:pPr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6</w:t>
            </w:r>
          </w:p>
        </w:tc>
      </w:tr>
      <w:tr w:rsidR="00294300" w:rsidRPr="0096326D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</w:pPr>
          </w:p>
        </w:tc>
        <w:tc>
          <w:tcPr>
            <w:tcW w:w="5475" w:type="dxa"/>
            <w:vMerge/>
            <w:vAlign w:val="center"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5</w:t>
            </w:r>
          </w:p>
        </w:tc>
      </w:tr>
      <w:tr w:rsidR="00294300" w:rsidRPr="0096326D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</w:pPr>
          </w:p>
        </w:tc>
        <w:tc>
          <w:tcPr>
            <w:tcW w:w="5475" w:type="dxa"/>
            <w:vMerge/>
            <w:vAlign w:val="center"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4</w:t>
            </w:r>
          </w:p>
        </w:tc>
      </w:tr>
      <w:tr w:rsidR="00294300" w:rsidRPr="0096326D" w:rsidTr="004D3C17">
        <w:tc>
          <w:tcPr>
            <w:tcW w:w="445" w:type="dxa"/>
            <w:vMerge w:val="restart"/>
          </w:tcPr>
          <w:p w:rsidR="00294300" w:rsidRPr="0096326D" w:rsidRDefault="00294300" w:rsidP="004D3C17">
            <w:pPr>
              <w:jc w:val="center"/>
            </w:pPr>
            <w:r w:rsidRPr="0096326D">
              <w:t>4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96326D" w:rsidRDefault="00294300" w:rsidP="004D3C17">
            <w:pPr>
              <w:widowControl w:val="0"/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4</w:t>
            </w:r>
          </w:p>
        </w:tc>
      </w:tr>
      <w:tr w:rsidR="00294300" w:rsidRPr="0096326D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3</w:t>
            </w:r>
          </w:p>
        </w:tc>
      </w:tr>
      <w:tr w:rsidR="00294300" w:rsidRPr="0096326D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2</w:t>
            </w:r>
          </w:p>
        </w:tc>
      </w:tr>
      <w:tr w:rsidR="00294300" w:rsidRPr="0096326D" w:rsidTr="004D3C17">
        <w:tc>
          <w:tcPr>
            <w:tcW w:w="445" w:type="dxa"/>
            <w:vMerge w:val="restart"/>
          </w:tcPr>
          <w:p w:rsidR="00294300" w:rsidRPr="0096326D" w:rsidRDefault="00294300" w:rsidP="004D3C17">
            <w:pPr>
              <w:jc w:val="center"/>
            </w:pPr>
            <w:r w:rsidRPr="0096326D">
              <w:t>5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96326D" w:rsidRDefault="00294300" w:rsidP="004D3C17">
            <w:pPr>
              <w:jc w:val="both"/>
              <w:rPr>
                <w:sz w:val="24"/>
                <w:szCs w:val="24"/>
              </w:rPr>
            </w:pPr>
            <w:r w:rsidRPr="0096326D">
              <w:rPr>
                <w:rFonts w:eastAsiaTheme="minorHAnsi"/>
                <w:sz w:val="24"/>
                <w:szCs w:val="24"/>
                <w:lang w:eastAsia="en-US"/>
              </w:rPr>
              <w:t xml:space="preserve">Есть прямые аналоги заявляемой технологии,  применяющиеся по указанным показаниям, другой группы (механизма), заявляемая технология не </w:t>
            </w:r>
            <w:r w:rsidRPr="0096326D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превосходит их по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lastRenderedPageBreak/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2</w:t>
            </w:r>
          </w:p>
        </w:tc>
      </w:tr>
      <w:tr w:rsidR="00294300" w:rsidRPr="0096326D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1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0</w:t>
            </w:r>
          </w:p>
        </w:tc>
      </w:tr>
    </w:tbl>
    <w:p w:rsidR="00294300" w:rsidRDefault="00294300" w:rsidP="00294300">
      <w:pPr>
        <w:ind w:firstLine="567"/>
        <w:jc w:val="center"/>
        <w:rPr>
          <w:b/>
        </w:rPr>
      </w:pPr>
    </w:p>
    <w:bookmarkEnd w:id="5"/>
    <w:p w:rsidR="00F477C9" w:rsidRDefault="00F477C9" w:rsidP="00F477C9">
      <w:pPr>
        <w:jc w:val="center"/>
        <w:rPr>
          <w:b/>
        </w:rPr>
      </w:pPr>
    </w:p>
    <w:p w:rsidR="00F477C9" w:rsidRPr="00F477C9" w:rsidRDefault="00F477C9" w:rsidP="00F477C9">
      <w:pPr>
        <w:jc w:val="center"/>
        <w:rPr>
          <w:b/>
        </w:rPr>
      </w:pPr>
      <w:r w:rsidRPr="00F477C9">
        <w:rPr>
          <w:b/>
        </w:rPr>
        <w:t>Таблица № 1</w:t>
      </w:r>
      <w:r>
        <w:rPr>
          <w:b/>
        </w:rPr>
        <w:t>5</w:t>
      </w:r>
      <w:r w:rsidRPr="00F477C9">
        <w:rPr>
          <w:b/>
        </w:rPr>
        <w:t>.</w:t>
      </w:r>
    </w:p>
    <w:p w:rsidR="00F477C9" w:rsidRDefault="00F477C9" w:rsidP="00F477C9">
      <w:pPr>
        <w:jc w:val="center"/>
        <w:rPr>
          <w:b/>
        </w:rPr>
      </w:pPr>
      <w:r w:rsidRPr="00F477C9">
        <w:rPr>
          <w:b/>
        </w:rPr>
        <w:t xml:space="preserve">Результаты оценки исследования </w:t>
      </w:r>
      <w:r>
        <w:rPr>
          <w:b/>
        </w:rPr>
        <w:t xml:space="preserve">доказательств </w:t>
      </w:r>
    </w:p>
    <w:p w:rsidR="00F477C9" w:rsidRDefault="00F477C9" w:rsidP="00F477C9">
      <w:pPr>
        <w:jc w:val="center"/>
        <w:rPr>
          <w:b/>
        </w:rPr>
      </w:pPr>
      <w:r>
        <w:rPr>
          <w:b/>
        </w:rPr>
        <w:t>клинико-экономической эффективности</w:t>
      </w:r>
    </w:p>
    <w:p w:rsidR="00F477C9" w:rsidRDefault="00F477C9" w:rsidP="00F477C9">
      <w:pPr>
        <w:jc w:val="center"/>
        <w:rPr>
          <w:b/>
          <w:highlight w:val="yellow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614"/>
        <w:gridCol w:w="1613"/>
        <w:gridCol w:w="1352"/>
        <w:gridCol w:w="5992"/>
      </w:tblGrid>
      <w:tr w:rsidR="00B70A86" w:rsidRPr="00B70A86" w:rsidTr="0036586A">
        <w:tc>
          <w:tcPr>
            <w:tcW w:w="614" w:type="dxa"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65" w:type="dxa"/>
            <w:gridSpan w:val="2"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  <w:r w:rsidRPr="00B70A86">
              <w:rPr>
                <w:b/>
                <w:color w:val="000000"/>
              </w:rPr>
              <w:t>1</w:t>
            </w:r>
          </w:p>
        </w:tc>
        <w:tc>
          <w:tcPr>
            <w:tcW w:w="5992" w:type="dxa"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  <w:r w:rsidRPr="00B70A86">
              <w:rPr>
                <w:b/>
                <w:color w:val="000000"/>
              </w:rPr>
              <w:t>2</w:t>
            </w:r>
          </w:p>
        </w:tc>
      </w:tr>
      <w:tr w:rsidR="00B70A86" w:rsidRPr="00B70A86" w:rsidTr="0036586A">
        <w:tc>
          <w:tcPr>
            <w:tcW w:w="614" w:type="dxa"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  <w:r w:rsidRPr="00B70A86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B70A86" w:rsidRPr="00B70A86" w:rsidRDefault="00B70A86" w:rsidP="00B70A86">
            <w:pPr>
              <w:jc w:val="center"/>
              <w:rPr>
                <w:color w:val="000000"/>
                <w:sz w:val="24"/>
              </w:rPr>
            </w:pPr>
            <w:r w:rsidRPr="00B70A86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  <w:lang w:val="en-US"/>
              </w:rPr>
            </w:pPr>
            <w:r w:rsidRPr="00B70A86">
              <w:rPr>
                <w:b/>
                <w:color w:val="000000"/>
                <w:lang w:val="en-US"/>
              </w:rPr>
              <w:t>1</w:t>
            </w:r>
          </w:p>
        </w:tc>
      </w:tr>
      <w:tr w:rsidR="00B70A86" w:rsidRPr="00897BE0" w:rsidTr="0036586A">
        <w:tc>
          <w:tcPr>
            <w:tcW w:w="614" w:type="dxa"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  <w:r w:rsidRPr="00B70A86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B70A86" w:rsidRPr="00B70A86" w:rsidRDefault="00B70A86" w:rsidP="00B70A86">
            <w:pPr>
              <w:jc w:val="center"/>
              <w:rPr>
                <w:color w:val="000000"/>
                <w:sz w:val="24"/>
              </w:rPr>
            </w:pPr>
            <w:r w:rsidRPr="00B70A86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BA6D3A" w:rsidRDefault="00BA6D3A" w:rsidP="00B70A86">
            <w:pPr>
              <w:rPr>
                <w:color w:val="000000"/>
                <w:sz w:val="24"/>
                <w:szCs w:val="24"/>
                <w:lang w:val="en-US"/>
              </w:rPr>
            </w:pPr>
            <w:r w:rsidRPr="00BA6D3A">
              <w:rPr>
                <w:color w:val="000000"/>
                <w:sz w:val="24"/>
                <w:szCs w:val="24"/>
                <w:lang w:val="en-US"/>
              </w:rPr>
              <w:t>Costs, quality of life and cost-effectiveness of open and arthroscopic repair for rotator cuff tears: economic evaluation alongside the UKUFF trial</w:t>
            </w:r>
          </w:p>
          <w:p w:rsidR="00BA6D3A" w:rsidRPr="00BA6D3A" w:rsidRDefault="00BA6D3A" w:rsidP="00B70A86">
            <w:pPr>
              <w:rPr>
                <w:color w:val="000000"/>
                <w:sz w:val="24"/>
                <w:szCs w:val="24"/>
                <w:lang w:val="en-US"/>
              </w:rPr>
            </w:pPr>
            <w:r w:rsidRPr="00BA6D3A">
              <w:rPr>
                <w:color w:val="000000"/>
                <w:sz w:val="24"/>
                <w:szCs w:val="24"/>
                <w:lang w:val="en-US"/>
              </w:rPr>
              <w:t xml:space="preserve">Murphy J, Gray A, </w:t>
            </w:r>
            <w:r w:rsidRPr="00BA6D3A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  <w:lang w:val="en-US"/>
              </w:rPr>
              <w:t>Carr A, Cooper C, Cooper D, Ramsay C</w:t>
            </w:r>
          </w:p>
          <w:p w:rsidR="00210226" w:rsidRPr="00BA6D3A" w:rsidRDefault="00BA6D3A" w:rsidP="00B70A86">
            <w:pPr>
              <w:rPr>
                <w:color w:val="000000"/>
                <w:sz w:val="24"/>
                <w:szCs w:val="24"/>
                <w:highlight w:val="cyan"/>
                <w:lang w:val="en-US"/>
              </w:rPr>
            </w:pPr>
            <w:r w:rsidRPr="00BA6D3A">
              <w:rPr>
                <w:color w:val="000000"/>
                <w:sz w:val="24"/>
                <w:szCs w:val="24"/>
                <w:lang w:val="en-US"/>
              </w:rPr>
              <w:t>https://ora.ox.ac.uk/objects/uuid:076785fc-54ac-4f00-b97b-c56c2a7aa5fe</w:t>
            </w:r>
          </w:p>
        </w:tc>
      </w:tr>
      <w:tr w:rsidR="00B70A86" w:rsidRPr="00B70A86" w:rsidTr="0036586A">
        <w:trPr>
          <w:trHeight w:val="158"/>
        </w:trPr>
        <w:tc>
          <w:tcPr>
            <w:tcW w:w="614" w:type="dxa"/>
            <w:vMerge w:val="restart"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  <w:r w:rsidRPr="00B70A86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  <w:r w:rsidRPr="00B70A86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  <w:r w:rsidRPr="00B70A86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B70A86" w:rsidRPr="00643AFE" w:rsidRDefault="00566821" w:rsidP="00566821">
            <w:pPr>
              <w:jc w:val="both"/>
              <w:rPr>
                <w:b/>
                <w:color w:val="000000"/>
                <w:highlight w:val="cyan"/>
              </w:rPr>
            </w:pPr>
            <w:r>
              <w:rPr>
                <w:sz w:val="24"/>
                <w:szCs w:val="24"/>
              </w:rPr>
              <w:t>С</w:t>
            </w:r>
            <w:r w:rsidR="00DD3456">
              <w:rPr>
                <w:sz w:val="24"/>
                <w:szCs w:val="24"/>
              </w:rPr>
              <w:t>равнительное исследование</w:t>
            </w:r>
            <w:r>
              <w:rPr>
                <w:sz w:val="24"/>
                <w:szCs w:val="24"/>
              </w:rPr>
              <w:t xml:space="preserve"> затраты и качества результатов жизни</w:t>
            </w:r>
          </w:p>
        </w:tc>
      </w:tr>
      <w:tr w:rsidR="00B70A86" w:rsidRPr="00B70A86" w:rsidTr="0036586A">
        <w:trPr>
          <w:trHeight w:val="157"/>
        </w:trPr>
        <w:tc>
          <w:tcPr>
            <w:tcW w:w="614" w:type="dxa"/>
            <w:vMerge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  <w:r w:rsidRPr="00B70A86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B70A86" w:rsidRPr="00643AFE" w:rsidRDefault="00566821" w:rsidP="00B70A86">
            <w:pPr>
              <w:jc w:val="center"/>
              <w:rPr>
                <w:b/>
                <w:color w:val="000000"/>
                <w:highlight w:val="cyan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B70A86" w:rsidRPr="00B70A86" w:rsidTr="0036586A">
        <w:trPr>
          <w:trHeight w:val="158"/>
        </w:trPr>
        <w:tc>
          <w:tcPr>
            <w:tcW w:w="614" w:type="dxa"/>
            <w:vMerge w:val="restart"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  <w:r w:rsidRPr="00B70A86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  <w:r w:rsidRPr="00B70A86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  <w:r w:rsidRPr="00B70A86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B70A86" w:rsidRPr="007112F5" w:rsidRDefault="00B70A86" w:rsidP="007112F5">
            <w:pPr>
              <w:tabs>
                <w:tab w:val="left" w:pos="280"/>
              </w:tabs>
              <w:rPr>
                <w:sz w:val="24"/>
              </w:rPr>
            </w:pPr>
            <w:r w:rsidRPr="007112F5">
              <w:rPr>
                <w:sz w:val="24"/>
              </w:rPr>
              <w:t xml:space="preserve">Пациенты </w:t>
            </w:r>
            <w:r w:rsidR="007112F5" w:rsidRPr="007112F5">
              <w:rPr>
                <w:sz w:val="24"/>
              </w:rPr>
              <w:t xml:space="preserve">с </w:t>
            </w:r>
            <w:r w:rsidR="00566821" w:rsidRPr="00566821">
              <w:rPr>
                <w:sz w:val="24"/>
              </w:rPr>
              <w:t>повреждением плечевого сустава</w:t>
            </w:r>
            <w:r w:rsidRPr="007112F5">
              <w:rPr>
                <w:sz w:val="24"/>
              </w:rPr>
              <w:t>, мн</w:t>
            </w:r>
            <w:r w:rsidRPr="007112F5">
              <w:rPr>
                <w:sz w:val="24"/>
                <w:szCs w:val="24"/>
              </w:rPr>
              <w:t xml:space="preserve">ожитель – </w:t>
            </w:r>
            <w:r w:rsidRPr="007112F5">
              <w:rPr>
                <w:sz w:val="24"/>
              </w:rPr>
              <w:t xml:space="preserve">1 </w:t>
            </w:r>
          </w:p>
        </w:tc>
      </w:tr>
      <w:tr w:rsidR="00B70A86" w:rsidRPr="00B70A86" w:rsidTr="0036586A">
        <w:trPr>
          <w:trHeight w:val="157"/>
        </w:trPr>
        <w:tc>
          <w:tcPr>
            <w:tcW w:w="614" w:type="dxa"/>
            <w:vMerge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  <w:r w:rsidRPr="00B70A86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B70A86" w:rsidRPr="00643AFE" w:rsidRDefault="007112F5" w:rsidP="00B70A86">
            <w:pPr>
              <w:jc w:val="center"/>
              <w:rPr>
                <w:b/>
                <w:color w:val="000000"/>
                <w:highlight w:val="cyan"/>
              </w:rPr>
            </w:pPr>
            <w:r w:rsidRPr="007112F5">
              <w:rPr>
                <w:b/>
                <w:color w:val="000000"/>
              </w:rPr>
              <w:t>4</w:t>
            </w:r>
          </w:p>
        </w:tc>
      </w:tr>
      <w:tr w:rsidR="00B70A86" w:rsidRPr="00B70A86" w:rsidTr="0036586A">
        <w:trPr>
          <w:trHeight w:val="158"/>
        </w:trPr>
        <w:tc>
          <w:tcPr>
            <w:tcW w:w="614" w:type="dxa"/>
            <w:vMerge w:val="restart"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  <w:r w:rsidRPr="00B70A86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  <w:r w:rsidRPr="00B70A86">
              <w:rPr>
                <w:sz w:val="24"/>
                <w:lang w:val="en-US"/>
              </w:rPr>
              <w:t>I</w:t>
            </w:r>
            <w:r w:rsidRPr="00B70A86">
              <w:rPr>
                <w:sz w:val="24"/>
              </w:rPr>
              <w:t xml:space="preserve">, </w:t>
            </w:r>
            <w:r w:rsidRPr="00B70A86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  <w:r w:rsidRPr="00B70A86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B70A86" w:rsidRPr="00643AFE" w:rsidRDefault="00B70A86" w:rsidP="00566821">
            <w:pPr>
              <w:jc w:val="both"/>
              <w:rPr>
                <w:b/>
                <w:color w:val="000000"/>
                <w:highlight w:val="cyan"/>
              </w:rPr>
            </w:pPr>
            <w:r w:rsidRPr="007112F5">
              <w:rPr>
                <w:sz w:val="24"/>
                <w:szCs w:val="24"/>
              </w:rPr>
              <w:t xml:space="preserve">Проведение </w:t>
            </w:r>
            <w:r w:rsidR="00566821">
              <w:rPr>
                <w:sz w:val="24"/>
                <w:szCs w:val="24"/>
              </w:rPr>
              <w:t>артроскопической операции</w:t>
            </w:r>
            <w:r w:rsidR="00744B24" w:rsidRPr="007112F5">
              <w:rPr>
                <w:sz w:val="24"/>
                <w:szCs w:val="24"/>
              </w:rPr>
              <w:t xml:space="preserve">, </w:t>
            </w:r>
            <w:r w:rsidR="00566821">
              <w:rPr>
                <w:sz w:val="24"/>
                <w:szCs w:val="24"/>
              </w:rPr>
              <w:t xml:space="preserve">с открытым методом, </w:t>
            </w:r>
            <w:r w:rsidR="00744B24" w:rsidRPr="007112F5">
              <w:rPr>
                <w:sz w:val="24"/>
                <w:szCs w:val="24"/>
              </w:rPr>
              <w:t>м</w:t>
            </w:r>
            <w:r w:rsidRPr="007112F5">
              <w:rPr>
                <w:sz w:val="24"/>
                <w:szCs w:val="24"/>
              </w:rPr>
              <w:t>ножитель –</w:t>
            </w:r>
            <w:r w:rsidR="007112F5">
              <w:rPr>
                <w:sz w:val="24"/>
                <w:szCs w:val="24"/>
              </w:rPr>
              <w:t>0,5</w:t>
            </w:r>
          </w:p>
        </w:tc>
      </w:tr>
      <w:tr w:rsidR="00B70A86" w:rsidRPr="00B70A86" w:rsidTr="0036586A">
        <w:trPr>
          <w:trHeight w:val="157"/>
        </w:trPr>
        <w:tc>
          <w:tcPr>
            <w:tcW w:w="614" w:type="dxa"/>
            <w:vMerge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  <w:r w:rsidRPr="00B70A86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B70A86" w:rsidRPr="00643AFE" w:rsidRDefault="007112F5" w:rsidP="00B70A86">
            <w:pPr>
              <w:jc w:val="center"/>
              <w:rPr>
                <w:b/>
                <w:color w:val="000000"/>
                <w:highlight w:val="cyan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B70A86" w:rsidRPr="00B70A86" w:rsidTr="0036586A">
        <w:trPr>
          <w:trHeight w:val="158"/>
        </w:trPr>
        <w:tc>
          <w:tcPr>
            <w:tcW w:w="614" w:type="dxa"/>
            <w:vMerge w:val="restart"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  <w:r w:rsidRPr="00B70A86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B70A86" w:rsidRPr="00B70A86" w:rsidRDefault="00B70A86" w:rsidP="00B70A86">
            <w:pPr>
              <w:jc w:val="center"/>
              <w:rPr>
                <w:sz w:val="24"/>
                <w:lang w:val="en-US"/>
              </w:rPr>
            </w:pPr>
            <w:r w:rsidRPr="00B70A86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  <w:r w:rsidRPr="00B70A86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B70A86" w:rsidRPr="007112F5" w:rsidRDefault="00566821" w:rsidP="00566821">
            <w:pPr>
              <w:tabs>
                <w:tab w:val="left" w:pos="232"/>
              </w:tabs>
              <w:jc w:val="both"/>
              <w:rPr>
                <w:b/>
                <w:color w:val="000000"/>
              </w:rPr>
            </w:pPr>
            <w:r>
              <w:rPr>
                <w:sz w:val="24"/>
                <w:szCs w:val="24"/>
              </w:rPr>
              <w:t xml:space="preserve">Вероятность того, что </w:t>
            </w:r>
            <w:r w:rsidRPr="00566821">
              <w:rPr>
                <w:sz w:val="24"/>
                <w:szCs w:val="24"/>
              </w:rPr>
              <w:t>артроскопическ</w:t>
            </w:r>
            <w:r>
              <w:rPr>
                <w:sz w:val="24"/>
                <w:szCs w:val="24"/>
              </w:rPr>
              <w:t>ая операция</w:t>
            </w:r>
            <w:r w:rsidRPr="00566821">
              <w:rPr>
                <w:sz w:val="24"/>
                <w:szCs w:val="24"/>
              </w:rPr>
              <w:t xml:space="preserve"> был</w:t>
            </w:r>
            <w:r>
              <w:rPr>
                <w:sz w:val="24"/>
                <w:szCs w:val="24"/>
              </w:rPr>
              <w:t>а</w:t>
            </w:r>
            <w:r w:rsidRPr="00566821">
              <w:rPr>
                <w:sz w:val="24"/>
                <w:szCs w:val="24"/>
              </w:rPr>
              <w:t xml:space="preserve"> экономически эффек</w:t>
            </w:r>
            <w:r>
              <w:rPr>
                <w:sz w:val="24"/>
                <w:szCs w:val="24"/>
              </w:rPr>
              <w:t xml:space="preserve">тивным по сравнению с открытым методом, </w:t>
            </w:r>
            <w:r w:rsidRPr="00566821">
              <w:rPr>
                <w:sz w:val="24"/>
                <w:szCs w:val="24"/>
              </w:rPr>
              <w:t>порог готовности до оплаты от 20 000 £ за QAL</w:t>
            </w:r>
            <w:r>
              <w:rPr>
                <w:sz w:val="24"/>
                <w:szCs w:val="24"/>
              </w:rPr>
              <w:t>Y , полученного составила 20,9%,</w:t>
            </w:r>
            <w:r w:rsidR="00B70A86" w:rsidRPr="007112F5">
              <w:rPr>
                <w:sz w:val="24"/>
                <w:szCs w:val="24"/>
              </w:rPr>
              <w:t xml:space="preserve"> </w:t>
            </w:r>
            <w:r w:rsidR="00744B24" w:rsidRPr="007112F5">
              <w:rPr>
                <w:sz w:val="24"/>
                <w:szCs w:val="24"/>
              </w:rPr>
              <w:t>м</w:t>
            </w:r>
            <w:r w:rsidR="00B70A86" w:rsidRPr="007112F5">
              <w:rPr>
                <w:sz w:val="24"/>
                <w:szCs w:val="24"/>
              </w:rPr>
              <w:t>ножитель - 1</w:t>
            </w:r>
          </w:p>
        </w:tc>
      </w:tr>
      <w:tr w:rsidR="00B70A86" w:rsidRPr="00B70A86" w:rsidTr="0036586A">
        <w:trPr>
          <w:trHeight w:val="157"/>
        </w:trPr>
        <w:tc>
          <w:tcPr>
            <w:tcW w:w="614" w:type="dxa"/>
            <w:vMerge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  <w:r w:rsidRPr="00B70A86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B70A86" w:rsidRPr="007112F5" w:rsidRDefault="007112F5" w:rsidP="00B70A86">
            <w:pPr>
              <w:jc w:val="center"/>
              <w:rPr>
                <w:b/>
                <w:color w:val="000000"/>
              </w:rPr>
            </w:pPr>
            <w:r w:rsidRPr="007112F5">
              <w:rPr>
                <w:b/>
                <w:color w:val="000000"/>
              </w:rPr>
              <w:t>4</w:t>
            </w:r>
          </w:p>
        </w:tc>
      </w:tr>
    </w:tbl>
    <w:p w:rsidR="00F477C9" w:rsidRDefault="00F477C9" w:rsidP="00D87FEF">
      <w:pPr>
        <w:rPr>
          <w:b/>
          <w:highlight w:val="yellow"/>
        </w:rPr>
      </w:pPr>
    </w:p>
    <w:p w:rsidR="00F477C9" w:rsidRDefault="00F477C9" w:rsidP="00D87FEF">
      <w:pPr>
        <w:rPr>
          <w:b/>
          <w:highlight w:val="yellow"/>
        </w:rPr>
      </w:pPr>
    </w:p>
    <w:p w:rsidR="00F477C9" w:rsidRPr="0038193E" w:rsidRDefault="00F477C9" w:rsidP="00F477C9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</w:t>
      </w:r>
      <w:r w:rsidR="00550E11">
        <w:rPr>
          <w:b/>
        </w:rPr>
        <w:t xml:space="preserve"> </w:t>
      </w:r>
      <w:r>
        <w:rPr>
          <w:b/>
        </w:rPr>
        <w:t>1</w:t>
      </w:r>
      <w:r w:rsidR="00550E11">
        <w:rPr>
          <w:b/>
        </w:rPr>
        <w:t>6</w:t>
      </w:r>
      <w:r w:rsidRPr="0038193E">
        <w:rPr>
          <w:b/>
        </w:rPr>
        <w:t>.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 xml:space="preserve">порогового значения балла 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  <w:r w:rsidRPr="00F477C9">
        <w:rPr>
          <w:b/>
          <w:color w:val="000000"/>
        </w:rPr>
        <w:t>клинико-экономической эффективности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F477C9" w:rsidTr="003D50EF">
        <w:tc>
          <w:tcPr>
            <w:tcW w:w="2392" w:type="dxa"/>
          </w:tcPr>
          <w:p w:rsidR="00F477C9" w:rsidRDefault="00F477C9" w:rsidP="003D50EF">
            <w:pPr>
              <w:jc w:val="center"/>
            </w:pPr>
          </w:p>
        </w:tc>
        <w:tc>
          <w:tcPr>
            <w:tcW w:w="2819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F477C9" w:rsidTr="003D50EF">
        <w:tc>
          <w:tcPr>
            <w:tcW w:w="2392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F477C9" w:rsidRPr="00744B24" w:rsidRDefault="00FB4F6C" w:rsidP="003D50EF">
            <w:pPr>
              <w:jc w:val="center"/>
            </w:pPr>
            <w:r w:rsidRPr="00744B24">
              <w:t>1</w:t>
            </w:r>
          </w:p>
        </w:tc>
        <w:tc>
          <w:tcPr>
            <w:tcW w:w="1967" w:type="dxa"/>
          </w:tcPr>
          <w:p w:rsidR="00F477C9" w:rsidRPr="00744B24" w:rsidRDefault="00A6347C" w:rsidP="003D50EF">
            <w:pPr>
              <w:jc w:val="center"/>
            </w:pPr>
            <w:r>
              <w:t>4</w:t>
            </w:r>
          </w:p>
        </w:tc>
        <w:tc>
          <w:tcPr>
            <w:tcW w:w="2393" w:type="dxa"/>
          </w:tcPr>
          <w:p w:rsidR="00F477C9" w:rsidRPr="00744B24" w:rsidRDefault="00A6347C" w:rsidP="003D50EF">
            <w:pPr>
              <w:jc w:val="center"/>
            </w:pPr>
            <w:r>
              <w:t>4</w:t>
            </w:r>
          </w:p>
        </w:tc>
      </w:tr>
      <w:tr w:rsidR="00F477C9" w:rsidTr="003D50EF">
        <w:tc>
          <w:tcPr>
            <w:tcW w:w="2392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I, C</w:t>
            </w:r>
          </w:p>
        </w:tc>
        <w:tc>
          <w:tcPr>
            <w:tcW w:w="2819" w:type="dxa"/>
          </w:tcPr>
          <w:p w:rsidR="00F477C9" w:rsidRPr="00744B24" w:rsidRDefault="00F477C9" w:rsidP="003D50EF">
            <w:pPr>
              <w:jc w:val="center"/>
            </w:pPr>
            <w:r w:rsidRPr="00744B24">
              <w:t>1</w:t>
            </w:r>
          </w:p>
        </w:tc>
        <w:tc>
          <w:tcPr>
            <w:tcW w:w="1967" w:type="dxa"/>
          </w:tcPr>
          <w:p w:rsidR="00F477C9" w:rsidRPr="00744B24" w:rsidRDefault="00A6347C" w:rsidP="003D50EF">
            <w:pPr>
              <w:jc w:val="center"/>
            </w:pPr>
            <w:r>
              <w:t>2</w:t>
            </w:r>
          </w:p>
        </w:tc>
        <w:tc>
          <w:tcPr>
            <w:tcW w:w="2393" w:type="dxa"/>
          </w:tcPr>
          <w:p w:rsidR="00F477C9" w:rsidRPr="00744B24" w:rsidRDefault="00A6347C" w:rsidP="003D50EF">
            <w:pPr>
              <w:jc w:val="center"/>
            </w:pPr>
            <w:r>
              <w:t>2</w:t>
            </w:r>
          </w:p>
        </w:tc>
      </w:tr>
      <w:tr w:rsidR="00F477C9" w:rsidTr="003D50EF">
        <w:tc>
          <w:tcPr>
            <w:tcW w:w="2392" w:type="dxa"/>
          </w:tcPr>
          <w:p w:rsidR="00F477C9" w:rsidRPr="00C3467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  <w:lang w:val="en-US"/>
              </w:rPr>
              <w:t>O</w:t>
            </w:r>
          </w:p>
        </w:tc>
        <w:tc>
          <w:tcPr>
            <w:tcW w:w="2819" w:type="dxa"/>
          </w:tcPr>
          <w:p w:rsidR="00F477C9" w:rsidRPr="00744B24" w:rsidRDefault="00F477C9" w:rsidP="003D50EF">
            <w:pPr>
              <w:jc w:val="center"/>
            </w:pPr>
            <w:r w:rsidRPr="00744B24">
              <w:t>1</w:t>
            </w:r>
          </w:p>
        </w:tc>
        <w:tc>
          <w:tcPr>
            <w:tcW w:w="1967" w:type="dxa"/>
          </w:tcPr>
          <w:p w:rsidR="00F477C9" w:rsidRPr="00744B24" w:rsidRDefault="00A6347C" w:rsidP="003D50EF">
            <w:pPr>
              <w:jc w:val="center"/>
            </w:pPr>
            <w:r>
              <w:t>4</w:t>
            </w:r>
          </w:p>
        </w:tc>
        <w:tc>
          <w:tcPr>
            <w:tcW w:w="2393" w:type="dxa"/>
          </w:tcPr>
          <w:p w:rsidR="00F477C9" w:rsidRPr="00744B24" w:rsidRDefault="00A6347C" w:rsidP="003D50EF">
            <w:pPr>
              <w:jc w:val="center"/>
            </w:pPr>
            <w:r>
              <w:t>4</w:t>
            </w:r>
          </w:p>
        </w:tc>
      </w:tr>
      <w:tr w:rsidR="00F477C9" w:rsidTr="003D50EF">
        <w:tc>
          <w:tcPr>
            <w:tcW w:w="7178" w:type="dxa"/>
            <w:gridSpan w:val="3"/>
          </w:tcPr>
          <w:p w:rsidR="00F477C9" w:rsidRPr="00744B24" w:rsidRDefault="00F477C9" w:rsidP="003D50EF">
            <w:pPr>
              <w:jc w:val="center"/>
              <w:rPr>
                <w:b/>
              </w:rPr>
            </w:pPr>
            <w:r w:rsidRPr="00744B24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F477C9" w:rsidRPr="00744B24" w:rsidRDefault="00A6347C" w:rsidP="003D50EF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</w:tbl>
    <w:p w:rsidR="00F477C9" w:rsidRDefault="00F477C9" w:rsidP="00F477C9"/>
    <w:p w:rsidR="00F477C9" w:rsidRDefault="00F477C9" w:rsidP="00D87FEF">
      <w:pPr>
        <w:rPr>
          <w:b/>
          <w:highlight w:val="yellow"/>
        </w:rPr>
      </w:pPr>
    </w:p>
    <w:p w:rsidR="00F477C9" w:rsidRDefault="00F477C9" w:rsidP="00D87FEF">
      <w:pPr>
        <w:rPr>
          <w:b/>
          <w:highlight w:val="yellow"/>
        </w:rPr>
      </w:pPr>
    </w:p>
    <w:p w:rsidR="00F477C9" w:rsidRDefault="00F477C9" w:rsidP="00D87FEF">
      <w:pPr>
        <w:rPr>
          <w:b/>
          <w:highlight w:val="yellow"/>
        </w:rPr>
      </w:pPr>
    </w:p>
    <w:p w:rsidR="00F477C9" w:rsidRDefault="00F477C9" w:rsidP="00D87FEF">
      <w:pPr>
        <w:rPr>
          <w:b/>
          <w:highlight w:val="yellow"/>
        </w:rPr>
      </w:pPr>
    </w:p>
    <w:p w:rsidR="00F477C9" w:rsidRDefault="00F477C9" w:rsidP="00D87FEF">
      <w:pPr>
        <w:rPr>
          <w:b/>
          <w:highlight w:val="yellow"/>
        </w:rPr>
      </w:pPr>
    </w:p>
    <w:p w:rsidR="00D87FEF" w:rsidRPr="00665DAD" w:rsidRDefault="00250A2D" w:rsidP="009B56D0">
      <w:pPr>
        <w:jc w:val="both"/>
        <w:rPr>
          <w:b/>
        </w:rPr>
      </w:pPr>
      <w:r w:rsidRPr="00665DAD">
        <w:rPr>
          <w:b/>
        </w:rPr>
        <w:t>6. «затраты/эффективность»</w:t>
      </w:r>
    </w:p>
    <w:p w:rsidR="00EB5D81" w:rsidRPr="00665DAD" w:rsidRDefault="00EB5D81" w:rsidP="009B56D0">
      <w:pPr>
        <w:jc w:val="both"/>
        <w:rPr>
          <w:b/>
        </w:rPr>
      </w:pPr>
    </w:p>
    <w:p w:rsidR="00250A2D" w:rsidRPr="00665DAD" w:rsidRDefault="00EB5D81" w:rsidP="009B56D0">
      <w:pPr>
        <w:jc w:val="both"/>
        <w:rPr>
          <w:b/>
        </w:rPr>
      </w:pPr>
      <w:r w:rsidRPr="00665DAD">
        <w:rPr>
          <w:b/>
        </w:rPr>
        <w:t xml:space="preserve">Потребность - </w:t>
      </w:r>
      <w:r w:rsidR="007112F5">
        <w:rPr>
          <w:b/>
        </w:rPr>
        <w:t>0</w:t>
      </w:r>
      <w:r w:rsidR="00250A2D" w:rsidRPr="00665DAD">
        <w:rPr>
          <w:b/>
        </w:rPr>
        <w:t xml:space="preserve"> пациент</w:t>
      </w:r>
      <w:r w:rsidR="00344C84">
        <w:rPr>
          <w:b/>
        </w:rPr>
        <w:t>а</w:t>
      </w:r>
    </w:p>
    <w:p w:rsidR="00250A2D" w:rsidRPr="00B16E59" w:rsidRDefault="0096326D" w:rsidP="009B56D0">
      <w:pPr>
        <w:jc w:val="both"/>
        <w:rPr>
          <w:b/>
        </w:rPr>
      </w:pPr>
      <w:r w:rsidRPr="00665DAD">
        <w:rPr>
          <w:b/>
        </w:rPr>
        <w:t>96950</w:t>
      </w:r>
      <w:r w:rsidR="00250A2D" w:rsidRPr="00665DAD">
        <w:rPr>
          <w:b/>
        </w:rPr>
        <w:t>*</w:t>
      </w:r>
      <w:r w:rsidR="007112F5">
        <w:rPr>
          <w:b/>
        </w:rPr>
        <w:t>0</w:t>
      </w:r>
      <w:r w:rsidR="00066548" w:rsidRPr="00C54E09">
        <w:rPr>
          <w:b/>
          <w:lang w:val="en-US"/>
        </w:rPr>
        <w:t xml:space="preserve"> </w:t>
      </w:r>
      <w:r w:rsidR="00250A2D" w:rsidRPr="00C54E09">
        <w:rPr>
          <w:b/>
        </w:rPr>
        <w:t>=</w:t>
      </w:r>
      <w:r w:rsidR="00066548" w:rsidRPr="00C54E09">
        <w:rPr>
          <w:b/>
          <w:lang w:val="en-US"/>
        </w:rPr>
        <w:t xml:space="preserve"> </w:t>
      </w:r>
      <w:r w:rsidR="002916AD">
        <w:rPr>
          <w:b/>
        </w:rPr>
        <w:t>0</w:t>
      </w:r>
    </w:p>
    <w:p w:rsidR="00250A2D" w:rsidRPr="002C5F8D" w:rsidRDefault="00250A2D" w:rsidP="009B56D0">
      <w:pPr>
        <w:jc w:val="both"/>
        <w:rPr>
          <w:b/>
          <w:highlight w:val="yellow"/>
        </w:rPr>
      </w:pPr>
    </w:p>
    <w:p w:rsidR="00066548" w:rsidRPr="002C5F8D" w:rsidRDefault="00066548" w:rsidP="009B56D0">
      <w:pPr>
        <w:jc w:val="both"/>
        <w:rPr>
          <w:b/>
          <w:highlight w:val="yellow"/>
        </w:rPr>
      </w:pPr>
    </w:p>
    <w:p w:rsidR="00250A2D" w:rsidRPr="00665DAD" w:rsidRDefault="00D419A8" w:rsidP="009B56D0">
      <w:pPr>
        <w:jc w:val="both"/>
        <w:rPr>
          <w:b/>
        </w:rPr>
      </w:pPr>
      <w:r>
        <w:rPr>
          <w:b/>
        </w:rPr>
        <w:t>0</w:t>
      </w:r>
      <w:r w:rsidR="000C0E96" w:rsidRPr="00665DAD">
        <w:rPr>
          <w:b/>
        </w:rPr>
        <w:t xml:space="preserve">/71,8(%) = </w:t>
      </w:r>
      <w:r w:rsidR="002916AD">
        <w:rPr>
          <w:b/>
        </w:rPr>
        <w:t>0</w:t>
      </w:r>
      <w:r w:rsidR="00744B24" w:rsidRPr="00744B24">
        <w:rPr>
          <w:b/>
        </w:rPr>
        <w:t xml:space="preserve"> </w:t>
      </w:r>
      <w:r w:rsidR="00EB5D81" w:rsidRPr="00744B24">
        <w:rPr>
          <w:b/>
        </w:rPr>
        <w:t>тг</w:t>
      </w:r>
    </w:p>
    <w:p w:rsidR="00250A2D" w:rsidRPr="002C5F8D" w:rsidRDefault="00250A2D" w:rsidP="009B56D0">
      <w:pPr>
        <w:jc w:val="both"/>
        <w:rPr>
          <w:b/>
          <w:highlight w:val="yellow"/>
        </w:rPr>
      </w:pPr>
    </w:p>
    <w:p w:rsidR="00250A2D" w:rsidRPr="00665DAD" w:rsidRDefault="00250A2D" w:rsidP="009B56D0">
      <w:pPr>
        <w:jc w:val="both"/>
        <w:rPr>
          <w:b/>
        </w:rPr>
      </w:pPr>
      <w:r w:rsidRPr="00665DAD">
        <w:rPr>
          <w:b/>
        </w:rPr>
        <w:t>Население = 17713,8 тыс</w:t>
      </w:r>
      <w:r w:rsidR="00E40573" w:rsidRPr="00665DAD">
        <w:rPr>
          <w:b/>
        </w:rPr>
        <w:t xml:space="preserve">. </w:t>
      </w:r>
      <w:r w:rsidR="00D92AE1" w:rsidRPr="00665DAD">
        <w:rPr>
          <w:b/>
        </w:rPr>
        <w:t>ВВП (Казахстан)= 40</w:t>
      </w:r>
      <w:r w:rsidR="00E40573" w:rsidRPr="00665DAD">
        <w:rPr>
          <w:b/>
        </w:rPr>
        <w:t xml:space="preserve"> </w:t>
      </w:r>
      <w:r w:rsidR="00D92AE1" w:rsidRPr="00665DAD">
        <w:rPr>
          <w:b/>
        </w:rPr>
        <w:t>761</w:t>
      </w:r>
      <w:r w:rsidR="00E40573" w:rsidRPr="00665DAD">
        <w:rPr>
          <w:b/>
        </w:rPr>
        <w:t xml:space="preserve"> </w:t>
      </w:r>
      <w:r w:rsidR="00D92AE1" w:rsidRPr="00665DAD">
        <w:rPr>
          <w:b/>
        </w:rPr>
        <w:t>445,1 млн</w:t>
      </w:r>
      <w:r w:rsidR="00E40573" w:rsidRPr="00665DAD">
        <w:rPr>
          <w:b/>
        </w:rPr>
        <w:t>.</w:t>
      </w:r>
    </w:p>
    <w:p w:rsidR="00D92AE1" w:rsidRPr="00665DAD" w:rsidRDefault="00D92AE1" w:rsidP="009B56D0">
      <w:pPr>
        <w:jc w:val="both"/>
        <w:rPr>
          <w:b/>
        </w:rPr>
      </w:pPr>
      <w:r w:rsidRPr="00665DAD">
        <w:rPr>
          <w:b/>
        </w:rPr>
        <w:t>ВВП</w:t>
      </w:r>
      <w:r w:rsidR="00E40573" w:rsidRPr="00665DAD">
        <w:rPr>
          <w:b/>
        </w:rPr>
        <w:t xml:space="preserve"> </w:t>
      </w:r>
      <w:r w:rsidRPr="00665DAD">
        <w:rPr>
          <w:b/>
        </w:rPr>
        <w:t>=</w:t>
      </w:r>
      <w:r w:rsidR="00E40573" w:rsidRPr="00665DAD">
        <w:rPr>
          <w:b/>
        </w:rPr>
        <w:t xml:space="preserve"> </w:t>
      </w:r>
      <w:r w:rsidRPr="00665DAD">
        <w:rPr>
          <w:b/>
        </w:rPr>
        <w:t>2 301 112,415 тг (6</w:t>
      </w:r>
      <w:r w:rsidR="00091CE3" w:rsidRPr="00665DAD">
        <w:rPr>
          <w:b/>
        </w:rPr>
        <w:t> </w:t>
      </w:r>
      <w:r w:rsidRPr="00665DAD">
        <w:rPr>
          <w:b/>
        </w:rPr>
        <w:t>868</w:t>
      </w:r>
      <w:r w:rsidR="00091CE3" w:rsidRPr="00665DAD">
        <w:rPr>
          <w:b/>
        </w:rPr>
        <w:t xml:space="preserve"> </w:t>
      </w:r>
      <w:r w:rsidRPr="00665DAD">
        <w:rPr>
          <w:b/>
        </w:rPr>
        <w:t>долларов США)</w:t>
      </w:r>
    </w:p>
    <w:p w:rsidR="00D92AE1" w:rsidRPr="00665DAD" w:rsidRDefault="00D92AE1" w:rsidP="009B56D0">
      <w:pPr>
        <w:jc w:val="both"/>
        <w:rPr>
          <w:b/>
        </w:rPr>
      </w:pPr>
      <w:r w:rsidRPr="00665DAD">
        <w:rPr>
          <w:b/>
        </w:rPr>
        <w:t>ППГ</w:t>
      </w:r>
      <w:r w:rsidR="00E40573" w:rsidRPr="00665DAD">
        <w:rPr>
          <w:b/>
        </w:rPr>
        <w:t xml:space="preserve"> </w:t>
      </w:r>
      <w:r w:rsidRPr="00665DAD">
        <w:rPr>
          <w:b/>
        </w:rPr>
        <w:t>=</w:t>
      </w:r>
      <w:r w:rsidR="00E40573" w:rsidRPr="00665DAD">
        <w:rPr>
          <w:b/>
        </w:rPr>
        <w:t xml:space="preserve"> </w:t>
      </w:r>
      <w:r w:rsidRPr="00665DAD">
        <w:rPr>
          <w:b/>
        </w:rPr>
        <w:t>3ВВП =</w:t>
      </w:r>
      <w:r w:rsidR="00E40573" w:rsidRPr="00665DAD">
        <w:rPr>
          <w:b/>
        </w:rPr>
        <w:t xml:space="preserve"> </w:t>
      </w:r>
      <w:r w:rsidRPr="00665DAD">
        <w:rPr>
          <w:b/>
        </w:rPr>
        <w:t>6 903 337,245 тг (20 606,977 долларов США)</w:t>
      </w:r>
    </w:p>
    <w:p w:rsidR="00250A2D" w:rsidRPr="002C5F8D" w:rsidRDefault="00250A2D" w:rsidP="009B56D0">
      <w:pPr>
        <w:jc w:val="both"/>
        <w:rPr>
          <w:b/>
          <w:highlight w:val="yellow"/>
        </w:rPr>
      </w:pPr>
    </w:p>
    <w:p w:rsidR="00D92AE1" w:rsidRPr="00665DAD" w:rsidRDefault="00D92AE1" w:rsidP="009B56D0">
      <w:pPr>
        <w:jc w:val="both"/>
      </w:pPr>
      <w:r w:rsidRPr="00665DAD">
        <w:t xml:space="preserve">Формула 2 </w:t>
      </w:r>
    </w:p>
    <w:p w:rsidR="009B56D0" w:rsidRPr="00665DAD" w:rsidRDefault="009B56D0" w:rsidP="009B56D0">
      <w:pPr>
        <w:jc w:val="both"/>
      </w:pPr>
    </w:p>
    <w:p w:rsidR="00D92AE1" w:rsidRDefault="00D92AE1" w:rsidP="009B56D0">
      <w:pPr>
        <w:jc w:val="both"/>
      </w:pPr>
      <w:r w:rsidRPr="00665DAD">
        <w:t>Х</w:t>
      </w:r>
      <w:r w:rsidRPr="00C54E09">
        <w:t>= показатель «затраты/эффективность»*100/ППГ</w:t>
      </w:r>
      <w:r w:rsidR="009B56D0" w:rsidRPr="00C54E09">
        <w:t xml:space="preserve"> </w:t>
      </w:r>
      <w:r w:rsidRPr="00C54E09">
        <w:t>=</w:t>
      </w:r>
      <w:r w:rsidRPr="00C54E09">
        <w:rPr>
          <w:b/>
        </w:rPr>
        <w:t xml:space="preserve"> </w:t>
      </w:r>
      <w:r w:rsidR="002916AD">
        <w:rPr>
          <w:b/>
        </w:rPr>
        <w:t>0</w:t>
      </w:r>
      <w:r w:rsidRPr="00572904">
        <w:t>*100/6 903 337,245</w:t>
      </w:r>
      <w:r w:rsidRPr="00572904">
        <w:rPr>
          <w:b/>
        </w:rPr>
        <w:t xml:space="preserve"> тг</w:t>
      </w:r>
      <w:r w:rsidR="009B56D0" w:rsidRPr="00572904">
        <w:rPr>
          <w:b/>
        </w:rPr>
        <w:t xml:space="preserve"> </w:t>
      </w:r>
      <w:r w:rsidRPr="00572904">
        <w:rPr>
          <w:b/>
        </w:rPr>
        <w:t>=</w:t>
      </w:r>
      <w:r w:rsidR="009B56D0" w:rsidRPr="00572904">
        <w:rPr>
          <w:b/>
        </w:rPr>
        <w:t xml:space="preserve"> </w:t>
      </w:r>
      <w:r w:rsidR="002916AD">
        <w:rPr>
          <w:b/>
        </w:rPr>
        <w:t>0</w:t>
      </w:r>
      <w:r w:rsidR="00572904" w:rsidRPr="00572904">
        <w:rPr>
          <w:b/>
        </w:rPr>
        <w:t xml:space="preserve"> </w:t>
      </w:r>
      <w:r w:rsidRPr="00572904">
        <w:rPr>
          <w:b/>
        </w:rPr>
        <w:t>(%)</w:t>
      </w:r>
    </w:p>
    <w:p w:rsidR="00D92AE1" w:rsidRPr="00250A2D" w:rsidRDefault="00D92AE1" w:rsidP="009B56D0">
      <w:pPr>
        <w:jc w:val="both"/>
        <w:rPr>
          <w:b/>
        </w:rPr>
      </w:pPr>
    </w:p>
    <w:sectPr w:rsidR="00D92AE1" w:rsidRPr="00250A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42925"/>
    <w:multiLevelType w:val="hybridMultilevel"/>
    <w:tmpl w:val="FB2E97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803CC"/>
    <w:multiLevelType w:val="hybridMultilevel"/>
    <w:tmpl w:val="99E45A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9C06C2"/>
    <w:multiLevelType w:val="hybridMultilevel"/>
    <w:tmpl w:val="E79E55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FF5A06"/>
    <w:multiLevelType w:val="hybridMultilevel"/>
    <w:tmpl w:val="4D623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0C2342"/>
    <w:multiLevelType w:val="hybridMultilevel"/>
    <w:tmpl w:val="4D623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DE0F71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863898"/>
    <w:multiLevelType w:val="hybridMultilevel"/>
    <w:tmpl w:val="5E904B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0A419B"/>
    <w:multiLevelType w:val="hybridMultilevel"/>
    <w:tmpl w:val="2CB6A7FC"/>
    <w:lvl w:ilvl="0" w:tplc="1396B4E2">
      <w:start w:val="1"/>
      <w:numFmt w:val="decimal"/>
      <w:lvlText w:val="%1)"/>
      <w:lvlJc w:val="left"/>
      <w:pPr>
        <w:ind w:left="720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AF6660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572F53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4"/>
  </w:num>
  <w:num w:numId="8">
    <w:abstractNumId w:val="5"/>
  </w:num>
  <w:num w:numId="9">
    <w:abstractNumId w:val="3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8D3"/>
    <w:rsid w:val="000058CA"/>
    <w:rsid w:val="00007198"/>
    <w:rsid w:val="00013D98"/>
    <w:rsid w:val="000273F5"/>
    <w:rsid w:val="000349E9"/>
    <w:rsid w:val="000513BC"/>
    <w:rsid w:val="00056E2E"/>
    <w:rsid w:val="0006393B"/>
    <w:rsid w:val="00066548"/>
    <w:rsid w:val="000700EC"/>
    <w:rsid w:val="000736F9"/>
    <w:rsid w:val="000800BF"/>
    <w:rsid w:val="00080C23"/>
    <w:rsid w:val="00082084"/>
    <w:rsid w:val="00085D5E"/>
    <w:rsid w:val="000901C0"/>
    <w:rsid w:val="00091CE3"/>
    <w:rsid w:val="00096EA9"/>
    <w:rsid w:val="00097E51"/>
    <w:rsid w:val="000A1446"/>
    <w:rsid w:val="000C0E96"/>
    <w:rsid w:val="00102A45"/>
    <w:rsid w:val="00102C5B"/>
    <w:rsid w:val="00115CD9"/>
    <w:rsid w:val="00125714"/>
    <w:rsid w:val="0012695D"/>
    <w:rsid w:val="00157F87"/>
    <w:rsid w:val="00164C9C"/>
    <w:rsid w:val="001703D1"/>
    <w:rsid w:val="001711E3"/>
    <w:rsid w:val="00171AC4"/>
    <w:rsid w:val="001822EC"/>
    <w:rsid w:val="001868D8"/>
    <w:rsid w:val="00191277"/>
    <w:rsid w:val="00196F76"/>
    <w:rsid w:val="001A1CF1"/>
    <w:rsid w:val="001A71AF"/>
    <w:rsid w:val="001B2085"/>
    <w:rsid w:val="001B7443"/>
    <w:rsid w:val="001C2D61"/>
    <w:rsid w:val="001D16B1"/>
    <w:rsid w:val="001E3895"/>
    <w:rsid w:val="001F239F"/>
    <w:rsid w:val="001F64DE"/>
    <w:rsid w:val="001F7C5C"/>
    <w:rsid w:val="00210226"/>
    <w:rsid w:val="00211C95"/>
    <w:rsid w:val="002158D3"/>
    <w:rsid w:val="00236CF1"/>
    <w:rsid w:val="0024479B"/>
    <w:rsid w:val="00250A2D"/>
    <w:rsid w:val="00267648"/>
    <w:rsid w:val="00283E96"/>
    <w:rsid w:val="002852D3"/>
    <w:rsid w:val="002916AD"/>
    <w:rsid w:val="00292043"/>
    <w:rsid w:val="00294300"/>
    <w:rsid w:val="00294D99"/>
    <w:rsid w:val="0029565B"/>
    <w:rsid w:val="002A315F"/>
    <w:rsid w:val="002A4785"/>
    <w:rsid w:val="002B0157"/>
    <w:rsid w:val="002B3DB1"/>
    <w:rsid w:val="002B777D"/>
    <w:rsid w:val="002C090D"/>
    <w:rsid w:val="002C5F8D"/>
    <w:rsid w:val="002D4C27"/>
    <w:rsid w:val="002E2E3D"/>
    <w:rsid w:val="002F2ED9"/>
    <w:rsid w:val="00333652"/>
    <w:rsid w:val="00344C84"/>
    <w:rsid w:val="00356E1A"/>
    <w:rsid w:val="003639F6"/>
    <w:rsid w:val="00365843"/>
    <w:rsid w:val="0036586A"/>
    <w:rsid w:val="00365ED8"/>
    <w:rsid w:val="003760C5"/>
    <w:rsid w:val="003764D6"/>
    <w:rsid w:val="00380F07"/>
    <w:rsid w:val="0038292D"/>
    <w:rsid w:val="00393799"/>
    <w:rsid w:val="003B290B"/>
    <w:rsid w:val="003C32FB"/>
    <w:rsid w:val="003C40F4"/>
    <w:rsid w:val="003D50EF"/>
    <w:rsid w:val="003D6B63"/>
    <w:rsid w:val="003E0F89"/>
    <w:rsid w:val="003E4678"/>
    <w:rsid w:val="003E6B06"/>
    <w:rsid w:val="004438EB"/>
    <w:rsid w:val="004459AA"/>
    <w:rsid w:val="004475B3"/>
    <w:rsid w:val="00465BF7"/>
    <w:rsid w:val="00466A2A"/>
    <w:rsid w:val="00473CF2"/>
    <w:rsid w:val="00475E42"/>
    <w:rsid w:val="00483DC0"/>
    <w:rsid w:val="004849F7"/>
    <w:rsid w:val="00485486"/>
    <w:rsid w:val="004A6A57"/>
    <w:rsid w:val="004C280D"/>
    <w:rsid w:val="004D0DD4"/>
    <w:rsid w:val="004D3AE2"/>
    <w:rsid w:val="004D3C17"/>
    <w:rsid w:val="004F080C"/>
    <w:rsid w:val="00503ED2"/>
    <w:rsid w:val="005045D1"/>
    <w:rsid w:val="0050720B"/>
    <w:rsid w:val="0051537E"/>
    <w:rsid w:val="00531A33"/>
    <w:rsid w:val="00534526"/>
    <w:rsid w:val="00543766"/>
    <w:rsid w:val="005468CE"/>
    <w:rsid w:val="00550E11"/>
    <w:rsid w:val="005513C0"/>
    <w:rsid w:val="00552F22"/>
    <w:rsid w:val="0055399E"/>
    <w:rsid w:val="00566821"/>
    <w:rsid w:val="00567B47"/>
    <w:rsid w:val="00572904"/>
    <w:rsid w:val="0057582C"/>
    <w:rsid w:val="00582057"/>
    <w:rsid w:val="00585711"/>
    <w:rsid w:val="005A2483"/>
    <w:rsid w:val="005A3006"/>
    <w:rsid w:val="005A48BC"/>
    <w:rsid w:val="005B1365"/>
    <w:rsid w:val="005B6299"/>
    <w:rsid w:val="005D2AF4"/>
    <w:rsid w:val="005D3ADE"/>
    <w:rsid w:val="005E67E0"/>
    <w:rsid w:val="005F02D3"/>
    <w:rsid w:val="00602ACD"/>
    <w:rsid w:val="00614679"/>
    <w:rsid w:val="006146E7"/>
    <w:rsid w:val="0062148E"/>
    <w:rsid w:val="00624706"/>
    <w:rsid w:val="00626993"/>
    <w:rsid w:val="006317BE"/>
    <w:rsid w:val="00633B31"/>
    <w:rsid w:val="00643AFE"/>
    <w:rsid w:val="00644454"/>
    <w:rsid w:val="0065599A"/>
    <w:rsid w:val="00660538"/>
    <w:rsid w:val="00665DAD"/>
    <w:rsid w:val="00677DA6"/>
    <w:rsid w:val="00683885"/>
    <w:rsid w:val="00685C2A"/>
    <w:rsid w:val="00686B09"/>
    <w:rsid w:val="00692E40"/>
    <w:rsid w:val="00694629"/>
    <w:rsid w:val="00694E24"/>
    <w:rsid w:val="006A68D7"/>
    <w:rsid w:val="006A6EE4"/>
    <w:rsid w:val="006B23B3"/>
    <w:rsid w:val="006B28F9"/>
    <w:rsid w:val="006B721B"/>
    <w:rsid w:val="006B75F1"/>
    <w:rsid w:val="006C7C23"/>
    <w:rsid w:val="006D7F9C"/>
    <w:rsid w:val="006E48D7"/>
    <w:rsid w:val="006F2DE2"/>
    <w:rsid w:val="00705563"/>
    <w:rsid w:val="007112F5"/>
    <w:rsid w:val="00712CBC"/>
    <w:rsid w:val="00713483"/>
    <w:rsid w:val="0072404E"/>
    <w:rsid w:val="00726622"/>
    <w:rsid w:val="0073007C"/>
    <w:rsid w:val="00730BA1"/>
    <w:rsid w:val="007324AE"/>
    <w:rsid w:val="0073378B"/>
    <w:rsid w:val="00736861"/>
    <w:rsid w:val="0074135F"/>
    <w:rsid w:val="00744838"/>
    <w:rsid w:val="00744B24"/>
    <w:rsid w:val="0074582C"/>
    <w:rsid w:val="00750942"/>
    <w:rsid w:val="00761D50"/>
    <w:rsid w:val="00762D90"/>
    <w:rsid w:val="00775F10"/>
    <w:rsid w:val="007836F3"/>
    <w:rsid w:val="00784E56"/>
    <w:rsid w:val="0079561D"/>
    <w:rsid w:val="007C09F8"/>
    <w:rsid w:val="007D2B2B"/>
    <w:rsid w:val="007E0446"/>
    <w:rsid w:val="007E10BD"/>
    <w:rsid w:val="007F3839"/>
    <w:rsid w:val="00810EEE"/>
    <w:rsid w:val="008111AF"/>
    <w:rsid w:val="00821AF6"/>
    <w:rsid w:val="008234F6"/>
    <w:rsid w:val="00824155"/>
    <w:rsid w:val="008330CC"/>
    <w:rsid w:val="008543BD"/>
    <w:rsid w:val="00863AFE"/>
    <w:rsid w:val="0087522D"/>
    <w:rsid w:val="00877548"/>
    <w:rsid w:val="0088334A"/>
    <w:rsid w:val="00896EF6"/>
    <w:rsid w:val="00897BE0"/>
    <w:rsid w:val="008A58AD"/>
    <w:rsid w:val="008B5391"/>
    <w:rsid w:val="008B6133"/>
    <w:rsid w:val="008C05F7"/>
    <w:rsid w:val="008C6E4E"/>
    <w:rsid w:val="008E2C9F"/>
    <w:rsid w:val="008E5968"/>
    <w:rsid w:val="008F7513"/>
    <w:rsid w:val="00905E0F"/>
    <w:rsid w:val="00906576"/>
    <w:rsid w:val="00910410"/>
    <w:rsid w:val="009137DD"/>
    <w:rsid w:val="009218DC"/>
    <w:rsid w:val="00937338"/>
    <w:rsid w:val="00937BC3"/>
    <w:rsid w:val="0094629D"/>
    <w:rsid w:val="00954967"/>
    <w:rsid w:val="0096326D"/>
    <w:rsid w:val="0097085A"/>
    <w:rsid w:val="009800C0"/>
    <w:rsid w:val="009812FD"/>
    <w:rsid w:val="0098282D"/>
    <w:rsid w:val="00983C7A"/>
    <w:rsid w:val="00987915"/>
    <w:rsid w:val="009947E9"/>
    <w:rsid w:val="009959E8"/>
    <w:rsid w:val="00996E39"/>
    <w:rsid w:val="0099780B"/>
    <w:rsid w:val="009A56E6"/>
    <w:rsid w:val="009B429B"/>
    <w:rsid w:val="009B56D0"/>
    <w:rsid w:val="009C08A8"/>
    <w:rsid w:val="009C3AF4"/>
    <w:rsid w:val="009C528E"/>
    <w:rsid w:val="009F52C1"/>
    <w:rsid w:val="00A04A42"/>
    <w:rsid w:val="00A05871"/>
    <w:rsid w:val="00A060E4"/>
    <w:rsid w:val="00A1029C"/>
    <w:rsid w:val="00A1512B"/>
    <w:rsid w:val="00A1619E"/>
    <w:rsid w:val="00A319A3"/>
    <w:rsid w:val="00A411D1"/>
    <w:rsid w:val="00A56341"/>
    <w:rsid w:val="00A57C75"/>
    <w:rsid w:val="00A6347C"/>
    <w:rsid w:val="00A87B16"/>
    <w:rsid w:val="00A917E1"/>
    <w:rsid w:val="00A92052"/>
    <w:rsid w:val="00A92470"/>
    <w:rsid w:val="00AA0AA6"/>
    <w:rsid w:val="00AB0537"/>
    <w:rsid w:val="00AB09B1"/>
    <w:rsid w:val="00AB1C55"/>
    <w:rsid w:val="00AB254E"/>
    <w:rsid w:val="00AB453F"/>
    <w:rsid w:val="00AC083D"/>
    <w:rsid w:val="00AD02DB"/>
    <w:rsid w:val="00AE202F"/>
    <w:rsid w:val="00AE5764"/>
    <w:rsid w:val="00B01303"/>
    <w:rsid w:val="00B102C2"/>
    <w:rsid w:val="00B120FD"/>
    <w:rsid w:val="00B14101"/>
    <w:rsid w:val="00B16E59"/>
    <w:rsid w:val="00B171E5"/>
    <w:rsid w:val="00B27E1D"/>
    <w:rsid w:val="00B3487A"/>
    <w:rsid w:val="00B46BF0"/>
    <w:rsid w:val="00B51926"/>
    <w:rsid w:val="00B64CDE"/>
    <w:rsid w:val="00B6797F"/>
    <w:rsid w:val="00B70A86"/>
    <w:rsid w:val="00B738DD"/>
    <w:rsid w:val="00B7485C"/>
    <w:rsid w:val="00B83F29"/>
    <w:rsid w:val="00B952E6"/>
    <w:rsid w:val="00B964FA"/>
    <w:rsid w:val="00BA0801"/>
    <w:rsid w:val="00BA0A48"/>
    <w:rsid w:val="00BA1224"/>
    <w:rsid w:val="00BA6D3A"/>
    <w:rsid w:val="00BB33C7"/>
    <w:rsid w:val="00BB5875"/>
    <w:rsid w:val="00BC5385"/>
    <w:rsid w:val="00BC7755"/>
    <w:rsid w:val="00BD1153"/>
    <w:rsid w:val="00BE1174"/>
    <w:rsid w:val="00BF5958"/>
    <w:rsid w:val="00C02086"/>
    <w:rsid w:val="00C03668"/>
    <w:rsid w:val="00C13499"/>
    <w:rsid w:val="00C33B31"/>
    <w:rsid w:val="00C33BCC"/>
    <w:rsid w:val="00C34675"/>
    <w:rsid w:val="00C34791"/>
    <w:rsid w:val="00C41A5F"/>
    <w:rsid w:val="00C45415"/>
    <w:rsid w:val="00C4709E"/>
    <w:rsid w:val="00C476A5"/>
    <w:rsid w:val="00C54E09"/>
    <w:rsid w:val="00C65761"/>
    <w:rsid w:val="00C72425"/>
    <w:rsid w:val="00C74333"/>
    <w:rsid w:val="00C777D4"/>
    <w:rsid w:val="00C94D2D"/>
    <w:rsid w:val="00CA7C84"/>
    <w:rsid w:val="00CB4901"/>
    <w:rsid w:val="00D0126A"/>
    <w:rsid w:val="00D10C48"/>
    <w:rsid w:val="00D300F3"/>
    <w:rsid w:val="00D32BBF"/>
    <w:rsid w:val="00D3630E"/>
    <w:rsid w:val="00D41206"/>
    <w:rsid w:val="00D419A8"/>
    <w:rsid w:val="00D45B8C"/>
    <w:rsid w:val="00D503B2"/>
    <w:rsid w:val="00D864D8"/>
    <w:rsid w:val="00D87FEF"/>
    <w:rsid w:val="00D92AE1"/>
    <w:rsid w:val="00DA64FC"/>
    <w:rsid w:val="00DA6953"/>
    <w:rsid w:val="00DA6E09"/>
    <w:rsid w:val="00DA7C12"/>
    <w:rsid w:val="00DC223D"/>
    <w:rsid w:val="00DC44C7"/>
    <w:rsid w:val="00DD3456"/>
    <w:rsid w:val="00DD75EB"/>
    <w:rsid w:val="00DD7C1B"/>
    <w:rsid w:val="00DE5345"/>
    <w:rsid w:val="00DF4A69"/>
    <w:rsid w:val="00E1420F"/>
    <w:rsid w:val="00E14984"/>
    <w:rsid w:val="00E32CF8"/>
    <w:rsid w:val="00E34C6E"/>
    <w:rsid w:val="00E40573"/>
    <w:rsid w:val="00E45EF3"/>
    <w:rsid w:val="00E46FE9"/>
    <w:rsid w:val="00E56A1B"/>
    <w:rsid w:val="00E72950"/>
    <w:rsid w:val="00E72B12"/>
    <w:rsid w:val="00E72C25"/>
    <w:rsid w:val="00E76AF1"/>
    <w:rsid w:val="00E81A43"/>
    <w:rsid w:val="00E930D0"/>
    <w:rsid w:val="00E94C82"/>
    <w:rsid w:val="00EB23D8"/>
    <w:rsid w:val="00EB4C81"/>
    <w:rsid w:val="00EB5D81"/>
    <w:rsid w:val="00EC110F"/>
    <w:rsid w:val="00EC6224"/>
    <w:rsid w:val="00ED4FDF"/>
    <w:rsid w:val="00EE159C"/>
    <w:rsid w:val="00EE36A4"/>
    <w:rsid w:val="00EE440D"/>
    <w:rsid w:val="00EF336F"/>
    <w:rsid w:val="00F11D5D"/>
    <w:rsid w:val="00F12B08"/>
    <w:rsid w:val="00F16CA0"/>
    <w:rsid w:val="00F212D0"/>
    <w:rsid w:val="00F33A83"/>
    <w:rsid w:val="00F477C9"/>
    <w:rsid w:val="00F51E48"/>
    <w:rsid w:val="00F52350"/>
    <w:rsid w:val="00F628E0"/>
    <w:rsid w:val="00F6521A"/>
    <w:rsid w:val="00F8018E"/>
    <w:rsid w:val="00F901E2"/>
    <w:rsid w:val="00F94FAA"/>
    <w:rsid w:val="00FB3B88"/>
    <w:rsid w:val="00FB441D"/>
    <w:rsid w:val="00FB4F6C"/>
    <w:rsid w:val="00FB7131"/>
    <w:rsid w:val="00FB7705"/>
    <w:rsid w:val="00FC1DDF"/>
    <w:rsid w:val="00FD24D0"/>
    <w:rsid w:val="00FD37A0"/>
    <w:rsid w:val="00FD4AA4"/>
    <w:rsid w:val="00FE1D3E"/>
    <w:rsid w:val="00FE4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82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0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473CF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62148E"/>
    <w:rPr>
      <w:color w:val="0000FF" w:themeColor="hyperlink"/>
      <w:u w:val="single"/>
    </w:rPr>
  </w:style>
  <w:style w:type="character" w:customStyle="1" w:styleId="a5">
    <w:name w:val="Абзац списка Знак"/>
    <w:link w:val="a4"/>
    <w:uiPriority w:val="34"/>
    <w:locked/>
    <w:rsid w:val="0062148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llowedHyperlink"/>
    <w:basedOn w:val="a0"/>
    <w:uiPriority w:val="99"/>
    <w:semiHidden/>
    <w:unhideWhenUsed/>
    <w:rsid w:val="00BA0801"/>
    <w:rPr>
      <w:color w:val="800080" w:themeColor="followedHyperlink"/>
      <w:u w:val="single"/>
    </w:rPr>
  </w:style>
  <w:style w:type="table" w:customStyle="1" w:styleId="1">
    <w:name w:val="Сетка таблицы1"/>
    <w:basedOn w:val="a1"/>
    <w:next w:val="a3"/>
    <w:uiPriority w:val="39"/>
    <w:rsid w:val="00896E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B3487A"/>
  </w:style>
  <w:style w:type="table" w:customStyle="1" w:styleId="2">
    <w:name w:val="Сетка таблицы2"/>
    <w:basedOn w:val="a1"/>
    <w:next w:val="a3"/>
    <w:uiPriority w:val="39"/>
    <w:rsid w:val="00B70A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82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0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473CF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62148E"/>
    <w:rPr>
      <w:color w:val="0000FF" w:themeColor="hyperlink"/>
      <w:u w:val="single"/>
    </w:rPr>
  </w:style>
  <w:style w:type="character" w:customStyle="1" w:styleId="a5">
    <w:name w:val="Абзац списка Знак"/>
    <w:link w:val="a4"/>
    <w:uiPriority w:val="34"/>
    <w:locked/>
    <w:rsid w:val="0062148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llowedHyperlink"/>
    <w:basedOn w:val="a0"/>
    <w:uiPriority w:val="99"/>
    <w:semiHidden/>
    <w:unhideWhenUsed/>
    <w:rsid w:val="00BA0801"/>
    <w:rPr>
      <w:color w:val="800080" w:themeColor="followedHyperlink"/>
      <w:u w:val="single"/>
    </w:rPr>
  </w:style>
  <w:style w:type="table" w:customStyle="1" w:styleId="1">
    <w:name w:val="Сетка таблицы1"/>
    <w:basedOn w:val="a1"/>
    <w:next w:val="a3"/>
    <w:uiPriority w:val="39"/>
    <w:rsid w:val="00896E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B3487A"/>
  </w:style>
  <w:style w:type="table" w:customStyle="1" w:styleId="2">
    <w:name w:val="Сетка таблицы2"/>
    <w:basedOn w:val="a1"/>
    <w:next w:val="a3"/>
    <w:uiPriority w:val="39"/>
    <w:rsid w:val="00B70A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esearchgate.net/publication/261773810_Arthroscopic_Sternoclavicular_Joint_Resection_Arthroplasty_A_Technical_Note_and_Illustrated_Case_Report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multitran.ru/c/m.exe?t=2581896_1_2&amp;s1=%EA%F0%E8%EE%E4%E5%F1%F2%F0%F3%EA%F6%E8%F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3029D0-D864-4789-97D6-EBCD6D95B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2927</TotalTime>
  <Pages>9</Pages>
  <Words>1727</Words>
  <Characters>9848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Гизатуллина А.М.</dc:creator>
  <cp:keywords/>
  <dc:description/>
  <cp:lastModifiedBy>Айнура Сасыкова</cp:lastModifiedBy>
  <cp:revision>134</cp:revision>
  <dcterms:created xsi:type="dcterms:W3CDTF">2016-08-10T12:49:00Z</dcterms:created>
  <dcterms:modified xsi:type="dcterms:W3CDTF">2016-09-05T06:06:00Z</dcterms:modified>
</cp:coreProperties>
</file>